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CF" w:rsidRPr="00DC57DD" w:rsidRDefault="003C6DCF" w:rsidP="003C6DCF">
      <w:pPr>
        <w:pStyle w:val="AttorneyName"/>
        <w:jc w:val="center"/>
        <w:rPr>
          <w:rFonts w:ascii="Constantia" w:hAnsi="Constantia" w:cs="Courier New"/>
          <w:b/>
          <w:sz w:val="22"/>
          <w:szCs w:val="22"/>
        </w:rPr>
      </w:pPr>
      <w:r w:rsidRPr="00DC57DD">
        <w:rPr>
          <w:rFonts w:ascii="Constantia" w:hAnsi="Constantia" w:cs="Courier New"/>
          <w:b/>
          <w:sz w:val="22"/>
          <w:szCs w:val="22"/>
        </w:rPr>
        <w:t xml:space="preserve">~COMMONWEALTH OF KENTUCKY~ </w:t>
      </w:r>
    </w:p>
    <w:p w:rsidR="003C6DCF" w:rsidRPr="00DC57DD" w:rsidRDefault="003C6DCF" w:rsidP="003C6DCF">
      <w:pPr>
        <w:pStyle w:val="AttorneyName"/>
        <w:jc w:val="center"/>
        <w:rPr>
          <w:rFonts w:ascii="Constantia" w:hAnsi="Constantia" w:cs="Courier New"/>
          <w:b/>
          <w:sz w:val="22"/>
          <w:szCs w:val="22"/>
        </w:rPr>
      </w:pPr>
    </w:p>
    <w:p w:rsidR="003C6DCF" w:rsidRPr="00DC57DD" w:rsidRDefault="003C6DCF" w:rsidP="003C6DCF">
      <w:pPr>
        <w:pStyle w:val="AttorneyName"/>
        <w:ind w:left="2160" w:firstLine="720"/>
        <w:rPr>
          <w:rFonts w:asciiTheme="minorHAnsi" w:hAnsiTheme="minorHAnsi" w:cs="Courier New"/>
          <w:sz w:val="22"/>
          <w:szCs w:val="22"/>
        </w:rPr>
      </w:pPr>
      <w:r>
        <w:rPr>
          <w:rFonts w:asciiTheme="minorHAnsi" w:hAnsiTheme="minorHAnsi" w:cs="Courier New"/>
          <w:sz w:val="22"/>
          <w:szCs w:val="22"/>
        </w:rPr>
        <w:t xml:space="preserve">BREATHITT </w:t>
      </w:r>
      <w:r w:rsidRPr="00DC57DD">
        <w:rPr>
          <w:rFonts w:asciiTheme="minorHAnsi" w:hAnsiTheme="minorHAnsi" w:cs="Courier New"/>
          <w:sz w:val="22"/>
          <w:szCs w:val="22"/>
        </w:rPr>
        <w:t>CIRCUIT COURT</w:t>
      </w:r>
      <w:r w:rsidR="00154BA1">
        <w:rPr>
          <w:rFonts w:asciiTheme="minorHAnsi" w:hAnsiTheme="minorHAnsi" w:cs="Courier New"/>
          <w:sz w:val="22"/>
          <w:szCs w:val="22"/>
        </w:rPr>
        <w:t xml:space="preserve"> NO. 13-XX-00001</w:t>
      </w:r>
      <w:r>
        <w:rPr>
          <w:rFonts w:asciiTheme="minorHAnsi" w:hAnsiTheme="minorHAnsi" w:cs="Courier New"/>
          <w:sz w:val="22"/>
          <w:szCs w:val="22"/>
        </w:rPr>
        <w:t>_________</w:t>
      </w:r>
    </w:p>
    <w:p w:rsidR="003C6DCF" w:rsidRPr="00DC57DD" w:rsidRDefault="003C6DCF" w:rsidP="003C6DCF">
      <w:pPr>
        <w:pStyle w:val="AttorneyName"/>
        <w:jc w:val="center"/>
        <w:rPr>
          <w:rFonts w:asciiTheme="minorHAnsi" w:hAnsiTheme="minorHAnsi" w:cs="Courier New"/>
          <w:sz w:val="22"/>
          <w:szCs w:val="22"/>
        </w:rPr>
      </w:pPr>
    </w:p>
    <w:p w:rsidR="003C6DCF" w:rsidRPr="00DC57DD" w:rsidRDefault="003C6DCF" w:rsidP="003C6DCF">
      <w:pPr>
        <w:pStyle w:val="AttorneyName"/>
        <w:rPr>
          <w:rFonts w:asciiTheme="minorHAnsi" w:hAnsiTheme="minorHAnsi" w:cs="Courier New"/>
          <w:sz w:val="22"/>
          <w:szCs w:val="22"/>
        </w:rPr>
      </w:pPr>
    </w:p>
    <w:p w:rsidR="003C6DCF" w:rsidRDefault="003C6DCF" w:rsidP="003C6DCF">
      <w:pPr>
        <w:pStyle w:val="AttorneyName"/>
        <w:rPr>
          <w:rFonts w:asciiTheme="minorHAnsi" w:hAnsiTheme="minorHAnsi" w:cs="Courier New"/>
          <w:sz w:val="22"/>
          <w:szCs w:val="22"/>
        </w:rPr>
      </w:pPr>
      <w:r w:rsidRPr="00DC57DD">
        <w:rPr>
          <w:rFonts w:asciiTheme="minorHAnsi" w:hAnsiTheme="minorHAnsi" w:cs="Courier New"/>
          <w:sz w:val="22"/>
          <w:szCs w:val="22"/>
        </w:rPr>
        <w:t>KELLY MILLER</w:t>
      </w:r>
      <w:r>
        <w:rPr>
          <w:rFonts w:asciiTheme="minorHAnsi" w:hAnsiTheme="minorHAnsi" w:cs="Courier New"/>
          <w:sz w:val="22"/>
          <w:szCs w:val="22"/>
        </w:rPr>
        <w:t>,</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p>
    <w:p w:rsidR="003C6DCF" w:rsidRDefault="003C6DCF" w:rsidP="003C6DCF">
      <w:pPr>
        <w:pStyle w:val="AttorneyName"/>
        <w:rPr>
          <w:rFonts w:asciiTheme="minorHAnsi" w:hAnsiTheme="minorHAnsi" w:cs="Courier New"/>
          <w:sz w:val="22"/>
          <w:szCs w:val="22"/>
        </w:rPr>
      </w:pPr>
    </w:p>
    <w:p w:rsidR="003C6DCF" w:rsidRPr="00DC57DD" w:rsidRDefault="003C6DCF" w:rsidP="003C6DCF">
      <w:pPr>
        <w:pStyle w:val="AttorneyName"/>
        <w:rPr>
          <w:rFonts w:asciiTheme="minorHAnsi" w:hAnsiTheme="minorHAnsi" w:cs="Courier New"/>
          <w:sz w:val="22"/>
          <w:szCs w:val="22"/>
        </w:rPr>
      </w:pPr>
      <w:r w:rsidRPr="00DC57DD">
        <w:rPr>
          <w:rFonts w:asciiTheme="minorHAnsi" w:hAnsiTheme="minorHAnsi" w:cs="Courier New"/>
          <w:sz w:val="22"/>
          <w:szCs w:val="22"/>
        </w:rPr>
        <w:t>Appellant</w:t>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p>
    <w:p w:rsidR="003C6DCF" w:rsidRPr="00DC57DD" w:rsidRDefault="003C6DCF" w:rsidP="003C6DCF">
      <w:pPr>
        <w:pStyle w:val="AttorneyName"/>
        <w:rPr>
          <w:rFonts w:asciiTheme="minorHAnsi" w:hAnsiTheme="minorHAnsi" w:cs="Courier New"/>
          <w:sz w:val="22"/>
          <w:szCs w:val="22"/>
        </w:rPr>
      </w:pPr>
    </w:p>
    <w:p w:rsidR="003C6DCF" w:rsidRPr="00DC57DD" w:rsidRDefault="003C6DCF" w:rsidP="003C6DCF">
      <w:pPr>
        <w:pStyle w:val="AttorneyName"/>
        <w:ind w:left="720" w:firstLine="720"/>
        <w:rPr>
          <w:rFonts w:asciiTheme="minorHAnsi" w:hAnsiTheme="minorHAnsi" w:cs="Courier New"/>
          <w:sz w:val="22"/>
          <w:szCs w:val="22"/>
        </w:rPr>
      </w:pPr>
      <w:r w:rsidRPr="00DC57DD">
        <w:rPr>
          <w:rFonts w:asciiTheme="minorHAnsi" w:hAnsiTheme="minorHAnsi" w:cs="Courier New"/>
          <w:sz w:val="22"/>
          <w:szCs w:val="22"/>
        </w:rPr>
        <w:t>APPEAL FROM:</w:t>
      </w:r>
      <w:r w:rsidRPr="00DC57DD">
        <w:rPr>
          <w:rFonts w:asciiTheme="minorHAnsi" w:hAnsiTheme="minorHAnsi" w:cs="Courier New"/>
          <w:sz w:val="22"/>
          <w:szCs w:val="22"/>
        </w:rPr>
        <w:tab/>
      </w:r>
      <w:r w:rsidRPr="00DC57DD">
        <w:rPr>
          <w:rFonts w:asciiTheme="minorHAnsi" w:hAnsiTheme="minorHAnsi" w:cs="Courier New"/>
          <w:sz w:val="22"/>
          <w:szCs w:val="22"/>
        </w:rPr>
        <w:tab/>
        <w:t>BREATHITT DISTRICT CASE 12-M-00319</w:t>
      </w:r>
    </w:p>
    <w:p w:rsidR="003C6DCF" w:rsidRPr="00DC57DD" w:rsidRDefault="003C6DCF" w:rsidP="003C6DCF">
      <w:pPr>
        <w:pStyle w:val="AttorneyName"/>
        <w:ind w:left="720" w:firstLine="720"/>
        <w:jc w:val="center"/>
        <w:rPr>
          <w:rFonts w:asciiTheme="minorHAnsi" w:hAnsiTheme="minorHAnsi" w:cs="Courier New"/>
          <w:sz w:val="22"/>
          <w:szCs w:val="22"/>
        </w:rPr>
      </w:pPr>
      <w:r w:rsidRPr="00DC57DD">
        <w:rPr>
          <w:rFonts w:asciiTheme="minorHAnsi" w:hAnsiTheme="minorHAnsi" w:cs="Courier New"/>
          <w:sz w:val="22"/>
          <w:szCs w:val="22"/>
        </w:rPr>
        <w:t>DISTRICT JUDGE KENNETH R. PROFITT</w:t>
      </w:r>
    </w:p>
    <w:p w:rsidR="003C6DCF" w:rsidRPr="00DC57DD" w:rsidRDefault="003C6DCF" w:rsidP="003C6DCF">
      <w:pPr>
        <w:pStyle w:val="AttorneyName"/>
        <w:jc w:val="center"/>
        <w:rPr>
          <w:rFonts w:asciiTheme="minorHAnsi" w:hAnsiTheme="minorHAnsi" w:cs="Courier New"/>
          <w:sz w:val="22"/>
          <w:szCs w:val="22"/>
        </w:rPr>
      </w:pPr>
    </w:p>
    <w:p w:rsidR="003C6DCF" w:rsidRPr="00DC57DD" w:rsidRDefault="003C6DCF" w:rsidP="003C6DCF">
      <w:pPr>
        <w:pStyle w:val="AttorneyName"/>
        <w:rPr>
          <w:rFonts w:asciiTheme="minorHAnsi" w:hAnsiTheme="minorHAnsi" w:cs="Courier New"/>
          <w:sz w:val="22"/>
          <w:szCs w:val="22"/>
        </w:rPr>
      </w:pPr>
    </w:p>
    <w:tbl>
      <w:tblPr>
        <w:tblW w:w="9084" w:type="dxa"/>
        <w:tblLayout w:type="fixed"/>
        <w:tblCellMar>
          <w:left w:w="0" w:type="dxa"/>
          <w:right w:w="0" w:type="dxa"/>
        </w:tblCellMar>
        <w:tblLook w:val="04A0"/>
      </w:tblPr>
      <w:tblGrid>
        <w:gridCol w:w="9064"/>
        <w:gridCol w:w="20"/>
      </w:tblGrid>
      <w:tr w:rsidR="003C6DCF" w:rsidRPr="00DC57DD" w:rsidTr="003C6DCF">
        <w:tc>
          <w:tcPr>
            <w:tcW w:w="9064" w:type="dxa"/>
            <w:tcBorders>
              <w:top w:val="nil"/>
              <w:left w:val="nil"/>
              <w:bottom w:val="nil"/>
              <w:right w:val="nil"/>
            </w:tcBorders>
          </w:tcPr>
          <w:p w:rsidR="003C6DCF" w:rsidRPr="00DC57DD" w:rsidRDefault="003C6DCF" w:rsidP="00C04142">
            <w:pPr>
              <w:tabs>
                <w:tab w:val="left" w:pos="700"/>
              </w:tabs>
              <w:spacing w:line="453" w:lineRule="exact"/>
              <w:rPr>
                <w:rFonts w:asciiTheme="minorHAnsi" w:hAnsiTheme="minorHAnsi" w:cs="Courier New"/>
                <w:sz w:val="22"/>
                <w:szCs w:val="22"/>
              </w:rPr>
            </w:pPr>
            <w:bookmarkStart w:id="0" w:name="Parties"/>
            <w:bookmarkEnd w:id="0"/>
            <w:r w:rsidRPr="00DC57DD">
              <w:rPr>
                <w:rFonts w:asciiTheme="minorHAnsi" w:hAnsiTheme="minorHAnsi" w:cs="Courier New"/>
                <w:sz w:val="22"/>
                <w:szCs w:val="22"/>
              </w:rPr>
              <w:tab/>
              <w:t>vs.</w:t>
            </w:r>
          </w:p>
          <w:p w:rsidR="003C6DCF" w:rsidRDefault="003C6DC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COMMONWEALTH OF KENTUCKY, </w:t>
            </w:r>
          </w:p>
          <w:p w:rsidR="003C6DCF" w:rsidRPr="00DC57DD" w:rsidRDefault="00EA42A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JOHN SHAKLEFORD,</w:t>
            </w:r>
          </w:p>
          <w:p w:rsidR="00EA42AF" w:rsidRDefault="003C6DC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SUSAN MARLENE ALLEN</w:t>
            </w:r>
            <w:r w:rsidR="00EA42AF">
              <w:rPr>
                <w:rFonts w:asciiTheme="minorHAnsi" w:hAnsiTheme="minorHAnsi" w:cs="Courier New"/>
                <w:sz w:val="22"/>
                <w:szCs w:val="22"/>
              </w:rPr>
              <w:t>,</w:t>
            </w:r>
          </w:p>
          <w:p w:rsidR="003C6DCF" w:rsidRDefault="00EA42A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JUDGE KENNETH R. PROFITT AND</w:t>
            </w:r>
          </w:p>
          <w:p w:rsidR="00EA42AF" w:rsidRDefault="00EA42A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JOHN DOERS</w:t>
            </w:r>
          </w:p>
          <w:p w:rsidR="003C6DCF" w:rsidRDefault="003C6DCF" w:rsidP="00C04142">
            <w:pPr>
              <w:tabs>
                <w:tab w:val="left" w:pos="1500"/>
              </w:tabs>
              <w:spacing w:line="453" w:lineRule="exact"/>
              <w:rPr>
                <w:rFonts w:asciiTheme="minorHAnsi" w:hAnsiTheme="minorHAnsi" w:cs="Courier New"/>
                <w:sz w:val="22"/>
                <w:szCs w:val="22"/>
              </w:rPr>
            </w:pPr>
            <w:proofErr w:type="spellStart"/>
            <w:r w:rsidRPr="00DC57DD">
              <w:rPr>
                <w:rFonts w:asciiTheme="minorHAnsi" w:hAnsiTheme="minorHAnsi" w:cs="Courier New"/>
                <w:sz w:val="22"/>
                <w:szCs w:val="22"/>
              </w:rPr>
              <w:t>Appelles</w:t>
            </w:r>
            <w:proofErr w:type="spellEnd"/>
          </w:p>
          <w:p w:rsidR="003C6DCF" w:rsidRPr="00DC57DD" w:rsidRDefault="003C6DCF" w:rsidP="00C04142">
            <w:pPr>
              <w:tabs>
                <w:tab w:val="left" w:pos="1500"/>
              </w:tabs>
              <w:spacing w:line="453" w:lineRule="exact"/>
              <w:rPr>
                <w:rFonts w:asciiTheme="minorHAnsi" w:hAnsiTheme="minorHAnsi" w:cs="Courier New"/>
                <w:sz w:val="22"/>
                <w:szCs w:val="22"/>
              </w:rPr>
            </w:pPr>
          </w:p>
          <w:p w:rsidR="003C6DCF" w:rsidRDefault="002B00E4"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STATEMENT</w:t>
            </w:r>
            <w:r w:rsidR="003C6DCF">
              <w:rPr>
                <w:rFonts w:asciiTheme="minorHAnsi" w:hAnsiTheme="minorHAnsi" w:cs="Courier New"/>
                <w:sz w:val="22"/>
                <w:szCs w:val="22"/>
              </w:rPr>
              <w:t xml:space="preserve"> OF APPEA</w:t>
            </w:r>
            <w:r>
              <w:rPr>
                <w:rFonts w:asciiTheme="minorHAnsi" w:hAnsiTheme="minorHAnsi" w:cs="Courier New"/>
                <w:sz w:val="22"/>
                <w:szCs w:val="22"/>
              </w:rPr>
              <w:t>L</w:t>
            </w:r>
          </w:p>
          <w:p w:rsidR="002B00E4" w:rsidRDefault="002B00E4"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FROM DISTICT TO CIRCUIT COURT</w:t>
            </w:r>
          </w:p>
          <w:p w:rsidR="002B00E4" w:rsidRDefault="002B00E4" w:rsidP="00C04142">
            <w:pPr>
              <w:tabs>
                <w:tab w:val="left" w:pos="1500"/>
              </w:tabs>
              <w:spacing w:line="453" w:lineRule="exact"/>
              <w:rPr>
                <w:rFonts w:asciiTheme="minorHAnsi" w:hAnsiTheme="minorHAnsi" w:cs="Courier New"/>
                <w:sz w:val="22"/>
                <w:szCs w:val="22"/>
              </w:rPr>
            </w:pPr>
          </w:p>
          <w:p w:rsidR="00AA41B2" w:rsidRDefault="003C6DC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COMES APPEALANT, KELLY MILLER, IN PRO SE, requesting the Breathitt County Circuit Court for an appeal in the above styled district case 12-M-00319</w:t>
            </w:r>
            <w:r w:rsidR="00AA41B2">
              <w:rPr>
                <w:rFonts w:asciiTheme="minorHAnsi" w:hAnsiTheme="minorHAnsi" w:cs="Courier New"/>
                <w:sz w:val="22"/>
                <w:szCs w:val="22"/>
              </w:rPr>
              <w:t xml:space="preserve"> on Order, Exhibit A, dated June 7, 2013 by Hon Judge Hurt.</w:t>
            </w:r>
            <w:r w:rsidR="009F6306">
              <w:rPr>
                <w:rFonts w:asciiTheme="minorHAnsi" w:hAnsiTheme="minorHAnsi" w:cs="Courier New"/>
                <w:sz w:val="22"/>
                <w:szCs w:val="22"/>
              </w:rPr>
              <w:t xml:space="preserve">  Attached you will find affidavits and documentation validating malicious official oppression and obstruction of justice preventing Appe</w:t>
            </w:r>
            <w:r w:rsidR="002B00E4">
              <w:rPr>
                <w:rFonts w:asciiTheme="minorHAnsi" w:hAnsiTheme="minorHAnsi" w:cs="Courier New"/>
                <w:sz w:val="22"/>
                <w:szCs w:val="22"/>
              </w:rPr>
              <w:t>llant from due process and evoking</w:t>
            </w:r>
            <w:r w:rsidR="009F6306">
              <w:rPr>
                <w:rFonts w:asciiTheme="minorHAnsi" w:hAnsiTheme="minorHAnsi" w:cs="Courier New"/>
                <w:sz w:val="22"/>
                <w:szCs w:val="22"/>
              </w:rPr>
              <w:t xml:space="preserve"> severe harm to come to Appellant as a direct result.</w:t>
            </w:r>
          </w:p>
          <w:p w:rsidR="00EB5CB8" w:rsidRDefault="00AA41B2"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t>
            </w:r>
            <w:r w:rsidR="009F6306">
              <w:rPr>
                <w:rFonts w:asciiTheme="minorHAnsi" w:hAnsiTheme="minorHAnsi" w:cs="Courier New"/>
                <w:sz w:val="22"/>
                <w:szCs w:val="22"/>
              </w:rPr>
              <w:t>The a</w:t>
            </w:r>
            <w:r>
              <w:rPr>
                <w:rFonts w:asciiTheme="minorHAnsi" w:hAnsiTheme="minorHAnsi" w:cs="Courier New"/>
                <w:sz w:val="22"/>
                <w:szCs w:val="22"/>
              </w:rPr>
              <w:t>bove styled case was originally</w:t>
            </w:r>
            <w:r w:rsidR="003C6DCF">
              <w:rPr>
                <w:rFonts w:asciiTheme="minorHAnsi" w:hAnsiTheme="minorHAnsi" w:cs="Courier New"/>
                <w:sz w:val="22"/>
                <w:szCs w:val="22"/>
              </w:rPr>
              <w:t xml:space="preserve"> assigned to </w:t>
            </w:r>
            <w:r>
              <w:rPr>
                <w:rFonts w:asciiTheme="minorHAnsi" w:hAnsiTheme="minorHAnsi" w:cs="Courier New"/>
                <w:sz w:val="22"/>
                <w:szCs w:val="22"/>
              </w:rPr>
              <w:t xml:space="preserve">Hon Judge Kenneth R. </w:t>
            </w:r>
            <w:proofErr w:type="spellStart"/>
            <w:r>
              <w:rPr>
                <w:rFonts w:asciiTheme="minorHAnsi" w:hAnsiTheme="minorHAnsi" w:cs="Courier New"/>
                <w:sz w:val="22"/>
                <w:szCs w:val="22"/>
              </w:rPr>
              <w:t>Profitt</w:t>
            </w:r>
            <w:proofErr w:type="spellEnd"/>
            <w:r>
              <w:rPr>
                <w:rFonts w:asciiTheme="minorHAnsi" w:hAnsiTheme="minorHAnsi" w:cs="Courier New"/>
                <w:sz w:val="22"/>
                <w:szCs w:val="22"/>
              </w:rPr>
              <w:t xml:space="preserve"> in Breathitt county by Criminal Complaint Exhibit B, and Summons Exhibit C, filed by </w:t>
            </w:r>
            <w:proofErr w:type="spellStart"/>
            <w:r>
              <w:rPr>
                <w:rFonts w:asciiTheme="minorHAnsi" w:hAnsiTheme="minorHAnsi" w:cs="Courier New"/>
                <w:sz w:val="22"/>
                <w:szCs w:val="22"/>
              </w:rPr>
              <w:t>Appelle</w:t>
            </w:r>
            <w:proofErr w:type="spellEnd"/>
            <w:r>
              <w:rPr>
                <w:rFonts w:asciiTheme="minorHAnsi" w:hAnsiTheme="minorHAnsi" w:cs="Courier New"/>
                <w:sz w:val="22"/>
                <w:szCs w:val="22"/>
              </w:rPr>
              <w:t xml:space="preserve"> Susan Marlene Allen.  In Breathitt court August 27, 2012 Hon Judge </w:t>
            </w:r>
            <w:proofErr w:type="spellStart"/>
            <w:r>
              <w:rPr>
                <w:rFonts w:asciiTheme="minorHAnsi" w:hAnsiTheme="minorHAnsi" w:cs="Courier New"/>
                <w:sz w:val="22"/>
                <w:szCs w:val="22"/>
              </w:rPr>
              <w:t>Profitt</w:t>
            </w:r>
            <w:proofErr w:type="spellEnd"/>
            <w:r>
              <w:rPr>
                <w:rFonts w:asciiTheme="minorHAnsi" w:hAnsiTheme="minorHAnsi" w:cs="Courier New"/>
                <w:sz w:val="22"/>
                <w:szCs w:val="22"/>
              </w:rPr>
              <w:t xml:space="preserve"> Ordered, Exhibit D, Special Prosecutor to be appointed as Original Prosecutor County Attorney Brendon Miller recued stating he was related to </w:t>
            </w:r>
            <w:proofErr w:type="spellStart"/>
            <w:r>
              <w:rPr>
                <w:rFonts w:asciiTheme="minorHAnsi" w:hAnsiTheme="minorHAnsi" w:cs="Courier New"/>
                <w:sz w:val="22"/>
                <w:szCs w:val="22"/>
              </w:rPr>
              <w:t>Appelle</w:t>
            </w:r>
            <w:proofErr w:type="spellEnd"/>
            <w:r>
              <w:rPr>
                <w:rFonts w:asciiTheme="minorHAnsi" w:hAnsiTheme="minorHAnsi" w:cs="Courier New"/>
                <w:sz w:val="22"/>
                <w:szCs w:val="22"/>
              </w:rPr>
              <w:t xml:space="preserve"> Susan Marlene Allen. </w:t>
            </w:r>
          </w:p>
          <w:p w:rsidR="00EA42AF" w:rsidRDefault="00EA42AF" w:rsidP="00C04142">
            <w:pPr>
              <w:tabs>
                <w:tab w:val="left" w:pos="1500"/>
              </w:tabs>
              <w:spacing w:line="453" w:lineRule="exact"/>
              <w:rPr>
                <w:rFonts w:asciiTheme="minorHAnsi" w:hAnsiTheme="minorHAnsi" w:cs="Courier New"/>
                <w:sz w:val="22"/>
                <w:szCs w:val="22"/>
              </w:rPr>
            </w:pPr>
          </w:p>
          <w:p w:rsidR="00EB5CB8" w:rsidRDefault="00EB5CB8"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lastRenderedPageBreak/>
              <w:t xml:space="preserve">      </w:t>
            </w:r>
            <w:r w:rsidR="00C953EB">
              <w:rPr>
                <w:rFonts w:asciiTheme="minorHAnsi" w:hAnsiTheme="minorHAnsi" w:cs="Courier New"/>
                <w:sz w:val="22"/>
                <w:szCs w:val="22"/>
              </w:rPr>
              <w:t>September 20, 2012 and entered into the clerk’s office on September 24, 2012 “Letter”, Exhibit E, acknowledging appointment by the Office of the Attorney General of Special prosecutor Timothy Bates from Knott county. Several things are wrong with this letter. 1</w:t>
            </w:r>
            <w:r w:rsidR="00C953EB" w:rsidRPr="00C953EB">
              <w:rPr>
                <w:rFonts w:asciiTheme="minorHAnsi" w:hAnsiTheme="minorHAnsi" w:cs="Courier New"/>
                <w:sz w:val="22"/>
                <w:szCs w:val="22"/>
                <w:vertAlign w:val="superscript"/>
              </w:rPr>
              <w:t>st</w:t>
            </w:r>
            <w:r w:rsidR="00C953EB">
              <w:rPr>
                <w:rFonts w:asciiTheme="minorHAnsi" w:hAnsiTheme="minorHAnsi" w:cs="Courier New"/>
                <w:sz w:val="22"/>
                <w:szCs w:val="22"/>
              </w:rPr>
              <w:t xml:space="preserve"> “Letter” was entered on Sept 24, 2012 just 3 days before court was scheduled for September 27, 2012 which makes letter null and void as well as assignment. 2</w:t>
            </w:r>
            <w:r w:rsidR="00C953EB" w:rsidRPr="00C953EB">
              <w:rPr>
                <w:rFonts w:asciiTheme="minorHAnsi" w:hAnsiTheme="minorHAnsi" w:cs="Courier New"/>
                <w:sz w:val="22"/>
                <w:szCs w:val="22"/>
                <w:vertAlign w:val="superscript"/>
              </w:rPr>
              <w:t>nd</w:t>
            </w:r>
            <w:r w:rsidR="00C953EB">
              <w:rPr>
                <w:rFonts w:asciiTheme="minorHAnsi" w:hAnsiTheme="minorHAnsi" w:cs="Courier New"/>
                <w:sz w:val="22"/>
                <w:szCs w:val="22"/>
              </w:rPr>
              <w:t xml:space="preserve"> Appellant was not copied on Letter which by law any and all correspondence is to be copied to the opposing counsel </w:t>
            </w:r>
            <w:proofErr w:type="gramStart"/>
            <w:r w:rsidR="00C953EB">
              <w:rPr>
                <w:rFonts w:asciiTheme="minorHAnsi" w:hAnsiTheme="minorHAnsi" w:cs="Courier New"/>
                <w:sz w:val="22"/>
                <w:szCs w:val="22"/>
              </w:rPr>
              <w:t>which</w:t>
            </w:r>
            <w:proofErr w:type="gramEnd"/>
            <w:r w:rsidR="00C953EB">
              <w:rPr>
                <w:rFonts w:asciiTheme="minorHAnsi" w:hAnsiTheme="minorHAnsi" w:cs="Courier New"/>
                <w:sz w:val="22"/>
                <w:szCs w:val="22"/>
              </w:rPr>
              <w:t xml:space="preserve"> was the appellant. 3</w:t>
            </w:r>
            <w:r w:rsidR="00C953EB" w:rsidRPr="00C953EB">
              <w:rPr>
                <w:rFonts w:asciiTheme="minorHAnsi" w:hAnsiTheme="minorHAnsi" w:cs="Courier New"/>
                <w:sz w:val="22"/>
                <w:szCs w:val="22"/>
                <w:vertAlign w:val="superscript"/>
              </w:rPr>
              <w:t>rd</w:t>
            </w:r>
            <w:r w:rsidR="00C953EB">
              <w:rPr>
                <w:rFonts w:asciiTheme="minorHAnsi" w:hAnsiTheme="minorHAnsi" w:cs="Courier New"/>
                <w:sz w:val="22"/>
                <w:szCs w:val="22"/>
              </w:rPr>
              <w:t xml:space="preserve"> As you can see the special prosecutor was notified of his appointment and acknowledged he agreed to represent the </w:t>
            </w:r>
            <w:proofErr w:type="spellStart"/>
            <w:r w:rsidR="00C953EB">
              <w:rPr>
                <w:rFonts w:asciiTheme="minorHAnsi" w:hAnsiTheme="minorHAnsi" w:cs="Courier New"/>
                <w:sz w:val="22"/>
                <w:szCs w:val="22"/>
              </w:rPr>
              <w:t>Appelle</w:t>
            </w:r>
            <w:proofErr w:type="spellEnd"/>
            <w:r w:rsidR="00C953EB">
              <w:rPr>
                <w:rFonts w:asciiTheme="minorHAnsi" w:hAnsiTheme="minorHAnsi" w:cs="Courier New"/>
                <w:sz w:val="22"/>
                <w:szCs w:val="22"/>
              </w:rPr>
              <w:t>. 4</w:t>
            </w:r>
            <w:r w:rsidR="00C953EB" w:rsidRPr="00C953EB">
              <w:rPr>
                <w:rFonts w:asciiTheme="minorHAnsi" w:hAnsiTheme="minorHAnsi" w:cs="Courier New"/>
                <w:sz w:val="22"/>
                <w:szCs w:val="22"/>
                <w:vertAlign w:val="superscript"/>
              </w:rPr>
              <w:t>th</w:t>
            </w:r>
            <w:r w:rsidR="00C953EB">
              <w:rPr>
                <w:rFonts w:asciiTheme="minorHAnsi" w:hAnsiTheme="minorHAnsi" w:cs="Courier New"/>
                <w:sz w:val="22"/>
                <w:szCs w:val="22"/>
              </w:rPr>
              <w:t xml:space="preserve"> Appellant did not reside in Knott county therefore lack of venue resides.</w:t>
            </w:r>
          </w:p>
          <w:p w:rsidR="00C953EB" w:rsidRDefault="00EB5CB8"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t>
            </w:r>
            <w:r w:rsidR="00C953EB">
              <w:rPr>
                <w:rFonts w:asciiTheme="minorHAnsi" w:hAnsiTheme="minorHAnsi" w:cs="Courier New"/>
                <w:sz w:val="22"/>
                <w:szCs w:val="22"/>
              </w:rPr>
              <w:t xml:space="preserve">September 27, 2012 </w:t>
            </w:r>
            <w:r w:rsidR="000A0FD9">
              <w:rPr>
                <w:rFonts w:asciiTheme="minorHAnsi" w:hAnsiTheme="minorHAnsi" w:cs="Courier New"/>
                <w:sz w:val="22"/>
                <w:szCs w:val="22"/>
              </w:rPr>
              <w:t xml:space="preserve">Breathitt </w:t>
            </w:r>
            <w:r w:rsidR="00C953EB">
              <w:rPr>
                <w:rFonts w:asciiTheme="minorHAnsi" w:hAnsiTheme="minorHAnsi" w:cs="Courier New"/>
                <w:sz w:val="22"/>
                <w:szCs w:val="22"/>
              </w:rPr>
              <w:t xml:space="preserve">Court docket, Exhibit F, states special prosecutor appointed but did not </w:t>
            </w:r>
            <w:r w:rsidR="002B00E4">
              <w:rPr>
                <w:rFonts w:asciiTheme="minorHAnsi" w:hAnsiTheme="minorHAnsi" w:cs="Courier New"/>
                <w:sz w:val="22"/>
                <w:szCs w:val="22"/>
              </w:rPr>
              <w:t>appear as</w:t>
            </w:r>
            <w:r w:rsidR="000A0FD9">
              <w:rPr>
                <w:rFonts w:asciiTheme="minorHAnsi" w:hAnsiTheme="minorHAnsi" w:cs="Courier New"/>
                <w:sz w:val="22"/>
                <w:szCs w:val="22"/>
              </w:rPr>
              <w:t xml:space="preserve"> well as complaining witness was not present </w:t>
            </w:r>
            <w:r w:rsidR="00C953EB">
              <w:rPr>
                <w:rFonts w:asciiTheme="minorHAnsi" w:hAnsiTheme="minorHAnsi" w:cs="Courier New"/>
                <w:sz w:val="22"/>
                <w:szCs w:val="22"/>
              </w:rPr>
              <w:t>which by law failure for want of prosecution is immediate grounds for granting complete and absolute dismissal without p</w:t>
            </w:r>
            <w:r w:rsidR="000A0FD9">
              <w:rPr>
                <w:rFonts w:asciiTheme="minorHAnsi" w:hAnsiTheme="minorHAnsi" w:cs="Courier New"/>
                <w:sz w:val="22"/>
                <w:szCs w:val="22"/>
              </w:rPr>
              <w:t>rejudice for the Appellant WHEREAS</w:t>
            </w:r>
            <w:r w:rsidR="00C953EB">
              <w:rPr>
                <w:rFonts w:asciiTheme="minorHAnsi" w:hAnsiTheme="minorHAnsi" w:cs="Courier New"/>
                <w:sz w:val="22"/>
                <w:szCs w:val="22"/>
              </w:rPr>
              <w:t xml:space="preserve"> Judge </w:t>
            </w:r>
            <w:proofErr w:type="spellStart"/>
            <w:r w:rsidR="00C953EB">
              <w:rPr>
                <w:rFonts w:asciiTheme="minorHAnsi" w:hAnsiTheme="minorHAnsi" w:cs="Courier New"/>
                <w:sz w:val="22"/>
                <w:szCs w:val="22"/>
              </w:rPr>
              <w:t>Profitt</w:t>
            </w:r>
            <w:proofErr w:type="spellEnd"/>
            <w:r w:rsidR="00C953EB">
              <w:rPr>
                <w:rFonts w:asciiTheme="minorHAnsi" w:hAnsiTheme="minorHAnsi" w:cs="Courier New"/>
                <w:sz w:val="22"/>
                <w:szCs w:val="22"/>
              </w:rPr>
              <w:t xml:space="preserve"> failed to comply with judicial laws and </w:t>
            </w:r>
            <w:r w:rsidR="000A0FD9">
              <w:rPr>
                <w:rFonts w:asciiTheme="minorHAnsi" w:hAnsiTheme="minorHAnsi" w:cs="Courier New"/>
                <w:sz w:val="22"/>
                <w:szCs w:val="22"/>
              </w:rPr>
              <w:t xml:space="preserve">follow through with due process for the appellant. Rather Judge </w:t>
            </w:r>
            <w:proofErr w:type="spellStart"/>
            <w:r w:rsidR="000A0FD9">
              <w:rPr>
                <w:rFonts w:asciiTheme="minorHAnsi" w:hAnsiTheme="minorHAnsi" w:cs="Courier New"/>
                <w:sz w:val="22"/>
                <w:szCs w:val="22"/>
              </w:rPr>
              <w:t>Profitt</w:t>
            </w:r>
            <w:proofErr w:type="spellEnd"/>
            <w:r w:rsidR="000A0FD9">
              <w:rPr>
                <w:rFonts w:asciiTheme="minorHAnsi" w:hAnsiTheme="minorHAnsi" w:cs="Courier New"/>
                <w:sz w:val="22"/>
                <w:szCs w:val="22"/>
              </w:rPr>
              <w:t xml:space="preserve"> chose to continue maliciously harassing appellant and exhibiting official oppression and obstruction of justice by utilizing smoke and mirror tactics and construct Order, Exhibit G, stating indigence for appellant. A judge with as many years on the bench as Judge </w:t>
            </w:r>
            <w:proofErr w:type="spellStart"/>
            <w:r w:rsidR="000A0FD9">
              <w:rPr>
                <w:rFonts w:asciiTheme="minorHAnsi" w:hAnsiTheme="minorHAnsi" w:cs="Courier New"/>
                <w:sz w:val="22"/>
                <w:szCs w:val="22"/>
              </w:rPr>
              <w:t>Profitt</w:t>
            </w:r>
            <w:proofErr w:type="spellEnd"/>
            <w:r w:rsidR="000A0FD9">
              <w:rPr>
                <w:rFonts w:asciiTheme="minorHAnsi" w:hAnsiTheme="minorHAnsi" w:cs="Courier New"/>
                <w:sz w:val="22"/>
                <w:szCs w:val="22"/>
              </w:rPr>
              <w:t xml:space="preserve"> is experienced in the law and is well aware of the proper </w:t>
            </w:r>
            <w:proofErr w:type="gramStart"/>
            <w:r w:rsidR="000A0FD9">
              <w:rPr>
                <w:rFonts w:asciiTheme="minorHAnsi" w:hAnsiTheme="minorHAnsi" w:cs="Courier New"/>
                <w:sz w:val="22"/>
                <w:szCs w:val="22"/>
              </w:rPr>
              <w:t>procedures which shows</w:t>
            </w:r>
            <w:proofErr w:type="gramEnd"/>
            <w:r w:rsidR="000A0FD9">
              <w:rPr>
                <w:rFonts w:asciiTheme="minorHAnsi" w:hAnsiTheme="minorHAnsi" w:cs="Courier New"/>
                <w:sz w:val="22"/>
                <w:szCs w:val="22"/>
              </w:rPr>
              <w:t xml:space="preserve"> malicious actions on Judge </w:t>
            </w:r>
            <w:proofErr w:type="spellStart"/>
            <w:r w:rsidR="000A0FD9">
              <w:rPr>
                <w:rFonts w:asciiTheme="minorHAnsi" w:hAnsiTheme="minorHAnsi" w:cs="Courier New"/>
                <w:sz w:val="22"/>
                <w:szCs w:val="22"/>
              </w:rPr>
              <w:t>Profitts</w:t>
            </w:r>
            <w:proofErr w:type="spellEnd"/>
            <w:r w:rsidR="000A0FD9">
              <w:rPr>
                <w:rFonts w:asciiTheme="minorHAnsi" w:hAnsiTheme="minorHAnsi" w:cs="Courier New"/>
                <w:sz w:val="22"/>
                <w:szCs w:val="22"/>
              </w:rPr>
              <w:t xml:space="preserve"> part to prevent due process of the appellant. </w:t>
            </w:r>
          </w:p>
          <w:p w:rsidR="000A0FD9" w:rsidRDefault="000A0FD9"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When special prosecutor Timothy Bates failed to appear a 2</w:t>
            </w:r>
            <w:r w:rsidRPr="000A0FD9">
              <w:rPr>
                <w:rFonts w:asciiTheme="minorHAnsi" w:hAnsiTheme="minorHAnsi" w:cs="Courier New"/>
                <w:sz w:val="22"/>
                <w:szCs w:val="22"/>
                <w:vertAlign w:val="superscript"/>
              </w:rPr>
              <w:t>nd</w:t>
            </w:r>
            <w:r>
              <w:rPr>
                <w:rFonts w:asciiTheme="minorHAnsi" w:hAnsiTheme="minorHAnsi" w:cs="Courier New"/>
                <w:sz w:val="22"/>
                <w:szCs w:val="22"/>
              </w:rPr>
              <w:t xml:space="preserve"> letter, Exhibit </w:t>
            </w:r>
            <w:r w:rsidR="00CA371B">
              <w:rPr>
                <w:rFonts w:asciiTheme="minorHAnsi" w:hAnsiTheme="minorHAnsi" w:cs="Courier New"/>
                <w:sz w:val="22"/>
                <w:szCs w:val="22"/>
              </w:rPr>
              <w:t xml:space="preserve">H, </w:t>
            </w:r>
            <w:r>
              <w:rPr>
                <w:rFonts w:asciiTheme="minorHAnsi" w:hAnsiTheme="minorHAnsi" w:cs="Courier New"/>
                <w:sz w:val="22"/>
                <w:szCs w:val="22"/>
              </w:rPr>
              <w:t xml:space="preserve">was constructed September 27, 2012 by the Office of the County Attorney General AFTER court, which by law dismissed the case without prejudice, </w:t>
            </w:r>
            <w:proofErr w:type="spellStart"/>
            <w:r>
              <w:rPr>
                <w:rFonts w:asciiTheme="minorHAnsi" w:hAnsiTheme="minorHAnsi" w:cs="Courier New"/>
                <w:sz w:val="22"/>
                <w:szCs w:val="22"/>
              </w:rPr>
              <w:t>reseinding</w:t>
            </w:r>
            <w:proofErr w:type="spellEnd"/>
            <w:r>
              <w:rPr>
                <w:rFonts w:asciiTheme="minorHAnsi" w:hAnsiTheme="minorHAnsi" w:cs="Courier New"/>
                <w:sz w:val="22"/>
                <w:szCs w:val="22"/>
              </w:rPr>
              <w:t xml:space="preserve"> special prosecutor Timothy Bates as appointed counsel. This procedure was an illegal procedure conducted by the Office of the Attorney </w:t>
            </w:r>
            <w:r w:rsidR="00CA371B">
              <w:rPr>
                <w:rFonts w:asciiTheme="minorHAnsi" w:hAnsiTheme="minorHAnsi" w:cs="Courier New"/>
                <w:sz w:val="22"/>
                <w:szCs w:val="22"/>
              </w:rPr>
              <w:t>General’s</w:t>
            </w:r>
            <w:r>
              <w:rPr>
                <w:rFonts w:asciiTheme="minorHAnsi" w:hAnsiTheme="minorHAnsi" w:cs="Courier New"/>
                <w:sz w:val="22"/>
                <w:szCs w:val="22"/>
              </w:rPr>
              <w:t xml:space="preserve"> Office representative Michel T. Denham.</w:t>
            </w:r>
          </w:p>
          <w:p w:rsidR="00CA371B" w:rsidRDefault="00CA371B"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A 3</w:t>
            </w:r>
            <w:r w:rsidRPr="00CA371B">
              <w:rPr>
                <w:rFonts w:asciiTheme="minorHAnsi" w:hAnsiTheme="minorHAnsi" w:cs="Courier New"/>
                <w:sz w:val="22"/>
                <w:szCs w:val="22"/>
                <w:vertAlign w:val="superscript"/>
              </w:rPr>
              <w:t>rd</w:t>
            </w:r>
            <w:r>
              <w:rPr>
                <w:rFonts w:asciiTheme="minorHAnsi" w:hAnsiTheme="minorHAnsi" w:cs="Courier New"/>
                <w:sz w:val="22"/>
                <w:szCs w:val="22"/>
              </w:rPr>
              <w:t xml:space="preserve"> letter, Exhibit I, was then constructed by the Office of the Attorney General, 2 letters resending and appointing special prosecutors AFTER THE FACT BY LAW OF LACK OF WANT TO PROSECUTE THE CASE WAS NULL AND VOID the Attorney General’s Office representative </w:t>
            </w:r>
            <w:proofErr w:type="spellStart"/>
            <w:r>
              <w:rPr>
                <w:rFonts w:asciiTheme="minorHAnsi" w:hAnsiTheme="minorHAnsi" w:cs="Courier New"/>
                <w:sz w:val="22"/>
                <w:szCs w:val="22"/>
              </w:rPr>
              <w:t>Mitchel</w:t>
            </w:r>
            <w:proofErr w:type="spellEnd"/>
            <w:r>
              <w:rPr>
                <w:rFonts w:asciiTheme="minorHAnsi" w:hAnsiTheme="minorHAnsi" w:cs="Courier New"/>
                <w:sz w:val="22"/>
                <w:szCs w:val="22"/>
              </w:rPr>
              <w:t xml:space="preserve"> T Denham appointed Special prosecutor John Shackelford to represent </w:t>
            </w:r>
            <w:proofErr w:type="spellStart"/>
            <w:r>
              <w:rPr>
                <w:rFonts w:asciiTheme="minorHAnsi" w:hAnsiTheme="minorHAnsi" w:cs="Courier New"/>
                <w:sz w:val="22"/>
                <w:szCs w:val="22"/>
              </w:rPr>
              <w:t>Appelle</w:t>
            </w:r>
            <w:proofErr w:type="spellEnd"/>
            <w:r>
              <w:rPr>
                <w:rFonts w:asciiTheme="minorHAnsi" w:hAnsiTheme="minorHAnsi" w:cs="Courier New"/>
                <w:sz w:val="22"/>
                <w:szCs w:val="22"/>
              </w:rPr>
              <w:t xml:space="preserve"> Susan Marlene Allen. By law any act conducted two or more times constitutes a learned behavior of habit THEREFORE the Office of the Attorney Generals representative as a matter of habit openly, blatantly and illegally </w:t>
            </w:r>
            <w:r>
              <w:rPr>
                <w:rFonts w:asciiTheme="minorHAnsi" w:hAnsiTheme="minorHAnsi" w:cs="Courier New"/>
                <w:sz w:val="22"/>
                <w:szCs w:val="22"/>
              </w:rPr>
              <w:lastRenderedPageBreak/>
              <w:t>disregards appropriate and lawful procedures which a 5</w:t>
            </w:r>
            <w:r w:rsidRPr="00CA371B">
              <w:rPr>
                <w:rFonts w:asciiTheme="minorHAnsi" w:hAnsiTheme="minorHAnsi" w:cs="Courier New"/>
                <w:sz w:val="22"/>
                <w:szCs w:val="22"/>
                <w:vertAlign w:val="superscript"/>
              </w:rPr>
              <w:t>th</w:t>
            </w:r>
            <w:r>
              <w:rPr>
                <w:rFonts w:asciiTheme="minorHAnsi" w:hAnsiTheme="minorHAnsi" w:cs="Courier New"/>
                <w:sz w:val="22"/>
                <w:szCs w:val="22"/>
              </w:rPr>
              <w:t xml:space="preserve"> grader would be knowledgeable held no merit. Again Appellant was blatantly disregarded and not copied on this 3</w:t>
            </w:r>
            <w:r w:rsidRPr="00CA371B">
              <w:rPr>
                <w:rFonts w:asciiTheme="minorHAnsi" w:hAnsiTheme="minorHAnsi" w:cs="Courier New"/>
                <w:sz w:val="22"/>
                <w:szCs w:val="22"/>
                <w:vertAlign w:val="superscript"/>
              </w:rPr>
              <w:t>rd</w:t>
            </w:r>
            <w:r>
              <w:rPr>
                <w:rFonts w:asciiTheme="minorHAnsi" w:hAnsiTheme="minorHAnsi" w:cs="Courier New"/>
                <w:sz w:val="22"/>
                <w:szCs w:val="22"/>
              </w:rPr>
              <w:t xml:space="preserve"> letter of correspondence sent by the Office of the Attorney General representative </w:t>
            </w:r>
            <w:proofErr w:type="spellStart"/>
            <w:r>
              <w:rPr>
                <w:rFonts w:asciiTheme="minorHAnsi" w:hAnsiTheme="minorHAnsi" w:cs="Courier New"/>
                <w:sz w:val="22"/>
                <w:szCs w:val="22"/>
              </w:rPr>
              <w:t>Mitchel</w:t>
            </w:r>
            <w:proofErr w:type="spellEnd"/>
            <w:r>
              <w:rPr>
                <w:rFonts w:asciiTheme="minorHAnsi" w:hAnsiTheme="minorHAnsi" w:cs="Courier New"/>
                <w:sz w:val="22"/>
                <w:szCs w:val="22"/>
              </w:rPr>
              <w:t xml:space="preserve"> T Denham.</w:t>
            </w:r>
          </w:p>
          <w:p w:rsidR="00CA371B" w:rsidRDefault="00CA371B"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October 1, 2012 Judge </w:t>
            </w:r>
            <w:proofErr w:type="spellStart"/>
            <w:r>
              <w:rPr>
                <w:rFonts w:asciiTheme="minorHAnsi" w:hAnsiTheme="minorHAnsi" w:cs="Courier New"/>
                <w:sz w:val="22"/>
                <w:szCs w:val="22"/>
              </w:rPr>
              <w:t>Profitt</w:t>
            </w:r>
            <w:proofErr w:type="spellEnd"/>
            <w:r>
              <w:rPr>
                <w:rFonts w:asciiTheme="minorHAnsi" w:hAnsiTheme="minorHAnsi" w:cs="Courier New"/>
                <w:sz w:val="22"/>
                <w:szCs w:val="22"/>
              </w:rPr>
              <w:t xml:space="preserve"> </w:t>
            </w:r>
            <w:proofErr w:type="spellStart"/>
            <w:r>
              <w:rPr>
                <w:rFonts w:asciiTheme="minorHAnsi" w:hAnsiTheme="minorHAnsi" w:cs="Courier New"/>
                <w:sz w:val="22"/>
                <w:szCs w:val="22"/>
              </w:rPr>
              <w:t>recuse</w:t>
            </w:r>
            <w:proofErr w:type="spellEnd"/>
            <w:r>
              <w:rPr>
                <w:rFonts w:asciiTheme="minorHAnsi" w:hAnsiTheme="minorHAnsi" w:cs="Courier New"/>
                <w:sz w:val="22"/>
                <w:szCs w:val="22"/>
              </w:rPr>
              <w:t xml:space="preserve">, Exhibit J, stating Appellant reportedly mention the judge on her </w:t>
            </w:r>
            <w:proofErr w:type="spellStart"/>
            <w:r>
              <w:rPr>
                <w:rFonts w:asciiTheme="minorHAnsi" w:hAnsiTheme="minorHAnsi" w:cs="Courier New"/>
                <w:sz w:val="22"/>
                <w:szCs w:val="22"/>
              </w:rPr>
              <w:t>facebook</w:t>
            </w:r>
            <w:proofErr w:type="spellEnd"/>
            <w:r>
              <w:rPr>
                <w:rFonts w:asciiTheme="minorHAnsi" w:hAnsiTheme="minorHAnsi" w:cs="Courier New"/>
                <w:sz w:val="22"/>
                <w:szCs w:val="22"/>
              </w:rPr>
              <w:t xml:space="preserve"> page. The judge himself in open court on September 27, 2012 stated that he made an entire courtroom sit for over an hour and a half to go to his quarters and read </w:t>
            </w:r>
            <w:r w:rsidR="00EA42AF">
              <w:rPr>
                <w:rFonts w:asciiTheme="minorHAnsi" w:hAnsiTheme="minorHAnsi" w:cs="Courier New"/>
                <w:sz w:val="22"/>
                <w:szCs w:val="22"/>
              </w:rPr>
              <w:t>appellants’</w:t>
            </w:r>
            <w:r>
              <w:rPr>
                <w:rFonts w:asciiTheme="minorHAnsi" w:hAnsiTheme="minorHAnsi" w:cs="Courier New"/>
                <w:sz w:val="22"/>
                <w:szCs w:val="22"/>
              </w:rPr>
              <w:t xml:space="preserve"> </w:t>
            </w:r>
            <w:proofErr w:type="spellStart"/>
            <w:r>
              <w:rPr>
                <w:rFonts w:asciiTheme="minorHAnsi" w:hAnsiTheme="minorHAnsi" w:cs="Courier New"/>
                <w:sz w:val="22"/>
                <w:szCs w:val="22"/>
              </w:rPr>
              <w:t>facebook</w:t>
            </w:r>
            <w:proofErr w:type="spellEnd"/>
            <w:r>
              <w:rPr>
                <w:rFonts w:asciiTheme="minorHAnsi" w:hAnsiTheme="minorHAnsi" w:cs="Courier New"/>
                <w:sz w:val="22"/>
                <w:szCs w:val="22"/>
              </w:rPr>
              <w:t xml:space="preserve"> to which Judge </w:t>
            </w:r>
            <w:proofErr w:type="spellStart"/>
            <w:r>
              <w:rPr>
                <w:rFonts w:asciiTheme="minorHAnsi" w:hAnsiTheme="minorHAnsi" w:cs="Courier New"/>
                <w:sz w:val="22"/>
                <w:szCs w:val="22"/>
              </w:rPr>
              <w:t>Profitt</w:t>
            </w:r>
            <w:proofErr w:type="spellEnd"/>
            <w:r>
              <w:rPr>
                <w:rFonts w:asciiTheme="minorHAnsi" w:hAnsiTheme="minorHAnsi" w:cs="Courier New"/>
                <w:sz w:val="22"/>
                <w:szCs w:val="22"/>
              </w:rPr>
              <w:t xml:space="preserve"> stated “after reading your comments I don’t see any reason not to continue overseeing this case.”</w:t>
            </w:r>
            <w:r w:rsidR="00EA42AF">
              <w:rPr>
                <w:rFonts w:asciiTheme="minorHAnsi" w:hAnsiTheme="minorHAnsi" w:cs="Courier New"/>
                <w:sz w:val="22"/>
                <w:szCs w:val="22"/>
              </w:rPr>
              <w:t xml:space="preserve">Nor did Judge </w:t>
            </w:r>
            <w:proofErr w:type="spellStart"/>
            <w:r w:rsidR="00EA42AF">
              <w:rPr>
                <w:rFonts w:asciiTheme="minorHAnsi" w:hAnsiTheme="minorHAnsi" w:cs="Courier New"/>
                <w:sz w:val="22"/>
                <w:szCs w:val="22"/>
              </w:rPr>
              <w:t>Profitt</w:t>
            </w:r>
            <w:proofErr w:type="spellEnd"/>
            <w:r w:rsidR="00EA42AF">
              <w:rPr>
                <w:rFonts w:asciiTheme="minorHAnsi" w:hAnsiTheme="minorHAnsi" w:cs="Courier New"/>
                <w:sz w:val="22"/>
                <w:szCs w:val="22"/>
              </w:rPr>
              <w:t xml:space="preserve"> mention any concern over the comments being inappropriate, objectionable or possibly criminal.</w:t>
            </w:r>
            <w:r w:rsidR="00BA09A2">
              <w:rPr>
                <w:rFonts w:asciiTheme="minorHAnsi" w:hAnsiTheme="minorHAnsi" w:cs="Courier New"/>
                <w:sz w:val="22"/>
                <w:szCs w:val="22"/>
              </w:rPr>
              <w:t xml:space="preserve"> In an attempt to intimidate the appellant </w:t>
            </w:r>
            <w:r>
              <w:rPr>
                <w:rFonts w:asciiTheme="minorHAnsi" w:hAnsiTheme="minorHAnsi" w:cs="Courier New"/>
                <w:sz w:val="22"/>
                <w:szCs w:val="22"/>
              </w:rPr>
              <w:t xml:space="preserve">Judge </w:t>
            </w:r>
            <w:proofErr w:type="spellStart"/>
            <w:r>
              <w:rPr>
                <w:rFonts w:asciiTheme="minorHAnsi" w:hAnsiTheme="minorHAnsi" w:cs="Courier New"/>
                <w:sz w:val="22"/>
                <w:szCs w:val="22"/>
              </w:rPr>
              <w:t>Profitt</w:t>
            </w:r>
            <w:proofErr w:type="spellEnd"/>
            <w:r>
              <w:rPr>
                <w:rFonts w:asciiTheme="minorHAnsi" w:hAnsiTheme="minorHAnsi" w:cs="Courier New"/>
                <w:sz w:val="22"/>
                <w:szCs w:val="22"/>
              </w:rPr>
              <w:t xml:space="preserve"> states that </w:t>
            </w:r>
            <w:r w:rsidR="00BA09A2">
              <w:rPr>
                <w:rFonts w:asciiTheme="minorHAnsi" w:hAnsiTheme="minorHAnsi" w:cs="Courier New"/>
                <w:sz w:val="22"/>
                <w:szCs w:val="22"/>
              </w:rPr>
              <w:t xml:space="preserve">the appellants </w:t>
            </w:r>
            <w:r>
              <w:rPr>
                <w:rFonts w:asciiTheme="minorHAnsi" w:hAnsiTheme="minorHAnsi" w:cs="Courier New"/>
                <w:sz w:val="22"/>
                <w:szCs w:val="22"/>
              </w:rPr>
              <w:t>posts were</w:t>
            </w:r>
            <w:r w:rsidR="00BA09A2">
              <w:rPr>
                <w:rFonts w:asciiTheme="minorHAnsi" w:hAnsiTheme="minorHAnsi" w:cs="Courier New"/>
                <w:sz w:val="22"/>
                <w:szCs w:val="22"/>
              </w:rPr>
              <w:t xml:space="preserve"> increasingly inappropriate</w:t>
            </w:r>
            <w:r w:rsidR="00EA42AF">
              <w:rPr>
                <w:rFonts w:asciiTheme="minorHAnsi" w:hAnsiTheme="minorHAnsi" w:cs="Courier New"/>
                <w:sz w:val="22"/>
                <w:szCs w:val="22"/>
              </w:rPr>
              <w:t>,</w:t>
            </w:r>
            <w:r w:rsidR="00BA09A2">
              <w:rPr>
                <w:rFonts w:asciiTheme="minorHAnsi" w:hAnsiTheme="minorHAnsi" w:cs="Courier New"/>
                <w:sz w:val="22"/>
                <w:szCs w:val="22"/>
              </w:rPr>
              <w:t xml:space="preserve"> objectionable and</w:t>
            </w:r>
            <w:r>
              <w:rPr>
                <w:rFonts w:asciiTheme="minorHAnsi" w:hAnsiTheme="minorHAnsi" w:cs="Courier New"/>
                <w:sz w:val="22"/>
                <w:szCs w:val="22"/>
              </w:rPr>
              <w:t xml:space="preserve"> possibly “criminal”</w:t>
            </w:r>
            <w:r w:rsidR="00BA09A2">
              <w:rPr>
                <w:rFonts w:asciiTheme="minorHAnsi" w:hAnsiTheme="minorHAnsi" w:cs="Courier New"/>
                <w:sz w:val="22"/>
                <w:szCs w:val="22"/>
              </w:rPr>
              <w:t xml:space="preserve">. The Judge is well aware that by law appellant is lawfully allowed to express her opinion of the justice system and Judge </w:t>
            </w:r>
            <w:proofErr w:type="spellStart"/>
            <w:r w:rsidR="00BA09A2">
              <w:rPr>
                <w:rFonts w:asciiTheme="minorHAnsi" w:hAnsiTheme="minorHAnsi" w:cs="Courier New"/>
                <w:sz w:val="22"/>
                <w:szCs w:val="22"/>
              </w:rPr>
              <w:t>Profitts</w:t>
            </w:r>
            <w:proofErr w:type="spellEnd"/>
            <w:r w:rsidR="00BA09A2">
              <w:rPr>
                <w:rFonts w:asciiTheme="minorHAnsi" w:hAnsiTheme="minorHAnsi" w:cs="Courier New"/>
                <w:sz w:val="22"/>
                <w:szCs w:val="22"/>
              </w:rPr>
              <w:t xml:space="preserve"> failure to adhere to the law in his proceedings. Judge </w:t>
            </w:r>
            <w:proofErr w:type="spellStart"/>
            <w:r w:rsidR="00BA09A2">
              <w:rPr>
                <w:rFonts w:asciiTheme="minorHAnsi" w:hAnsiTheme="minorHAnsi" w:cs="Courier New"/>
                <w:sz w:val="22"/>
                <w:szCs w:val="22"/>
              </w:rPr>
              <w:t>Profitts</w:t>
            </w:r>
            <w:proofErr w:type="spellEnd"/>
            <w:r w:rsidR="00BA09A2">
              <w:rPr>
                <w:rFonts w:asciiTheme="minorHAnsi" w:hAnsiTheme="minorHAnsi" w:cs="Courier New"/>
                <w:sz w:val="22"/>
                <w:szCs w:val="22"/>
              </w:rPr>
              <w:t xml:space="preserve"> </w:t>
            </w:r>
            <w:proofErr w:type="spellStart"/>
            <w:r w:rsidR="00BA09A2">
              <w:rPr>
                <w:rFonts w:asciiTheme="minorHAnsi" w:hAnsiTheme="minorHAnsi" w:cs="Courier New"/>
                <w:sz w:val="22"/>
                <w:szCs w:val="22"/>
              </w:rPr>
              <w:t>recuse</w:t>
            </w:r>
            <w:proofErr w:type="spellEnd"/>
            <w:r w:rsidR="00BA09A2">
              <w:rPr>
                <w:rFonts w:asciiTheme="minorHAnsi" w:hAnsiTheme="minorHAnsi" w:cs="Courier New"/>
                <w:sz w:val="22"/>
                <w:szCs w:val="22"/>
              </w:rPr>
              <w:t xml:space="preserve"> was another attempt at stifling the appellant to be quite about the official oppression and obstruction of justice being position upon the appellant.</w:t>
            </w:r>
          </w:p>
          <w:p w:rsidR="00753204" w:rsidRDefault="00753204"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On October 17, 2012 Judge Susan Johnson entered order, Exhibit </w:t>
            </w:r>
            <w:proofErr w:type="gramStart"/>
            <w:r>
              <w:rPr>
                <w:rFonts w:asciiTheme="minorHAnsi" w:hAnsiTheme="minorHAnsi" w:cs="Courier New"/>
                <w:sz w:val="22"/>
                <w:szCs w:val="22"/>
              </w:rPr>
              <w:t>K,</w:t>
            </w:r>
            <w:proofErr w:type="gramEnd"/>
            <w:r>
              <w:rPr>
                <w:rFonts w:asciiTheme="minorHAnsi" w:hAnsiTheme="minorHAnsi" w:cs="Courier New"/>
                <w:sz w:val="22"/>
                <w:szCs w:val="22"/>
              </w:rPr>
              <w:t xml:space="preserve"> </w:t>
            </w:r>
            <w:r w:rsidR="00115152">
              <w:rPr>
                <w:rFonts w:asciiTheme="minorHAnsi" w:hAnsiTheme="minorHAnsi" w:cs="Courier New"/>
                <w:sz w:val="22"/>
                <w:szCs w:val="22"/>
              </w:rPr>
              <w:t xml:space="preserve">validating Judge </w:t>
            </w:r>
            <w:proofErr w:type="spellStart"/>
            <w:r w:rsidR="00115152">
              <w:rPr>
                <w:rFonts w:asciiTheme="minorHAnsi" w:hAnsiTheme="minorHAnsi" w:cs="Courier New"/>
                <w:sz w:val="22"/>
                <w:szCs w:val="22"/>
              </w:rPr>
              <w:t>Profitt</w:t>
            </w:r>
            <w:proofErr w:type="spellEnd"/>
            <w:r w:rsidR="00115152">
              <w:rPr>
                <w:rFonts w:asciiTheme="minorHAnsi" w:hAnsiTheme="minorHAnsi" w:cs="Courier New"/>
                <w:sz w:val="22"/>
                <w:szCs w:val="22"/>
              </w:rPr>
              <w:t xml:space="preserve"> </w:t>
            </w:r>
            <w:proofErr w:type="spellStart"/>
            <w:r w:rsidR="00115152">
              <w:rPr>
                <w:rFonts w:asciiTheme="minorHAnsi" w:hAnsiTheme="minorHAnsi" w:cs="Courier New"/>
                <w:sz w:val="22"/>
                <w:szCs w:val="22"/>
              </w:rPr>
              <w:t>recused</w:t>
            </w:r>
            <w:proofErr w:type="spellEnd"/>
            <w:r w:rsidR="00115152">
              <w:rPr>
                <w:rFonts w:asciiTheme="minorHAnsi" w:hAnsiTheme="minorHAnsi" w:cs="Courier New"/>
                <w:sz w:val="22"/>
                <w:szCs w:val="22"/>
              </w:rPr>
              <w:t xml:space="preserve"> and appointed Judge Leigh Ann Stephens who had affiliation with U S Coal Corporation a defendant in a civil case the appellant was actively participating in Magoffin County. When appellant mentioned Judge Stephens affiliation on her </w:t>
            </w:r>
            <w:proofErr w:type="spellStart"/>
            <w:r w:rsidR="00115152">
              <w:rPr>
                <w:rFonts w:asciiTheme="minorHAnsi" w:hAnsiTheme="minorHAnsi" w:cs="Courier New"/>
                <w:sz w:val="22"/>
                <w:szCs w:val="22"/>
              </w:rPr>
              <w:t>facebook</w:t>
            </w:r>
            <w:proofErr w:type="spellEnd"/>
            <w:r w:rsidR="00115152">
              <w:rPr>
                <w:rFonts w:asciiTheme="minorHAnsi" w:hAnsiTheme="minorHAnsi" w:cs="Courier New"/>
                <w:sz w:val="22"/>
                <w:szCs w:val="22"/>
              </w:rPr>
              <w:t xml:space="preserve"> page Judge Stephens acknowledged her possible bias and </w:t>
            </w:r>
            <w:proofErr w:type="spellStart"/>
            <w:r w:rsidR="00115152">
              <w:rPr>
                <w:rFonts w:asciiTheme="minorHAnsi" w:hAnsiTheme="minorHAnsi" w:cs="Courier New"/>
                <w:sz w:val="22"/>
                <w:szCs w:val="22"/>
              </w:rPr>
              <w:t>recused</w:t>
            </w:r>
            <w:proofErr w:type="spellEnd"/>
            <w:r w:rsidR="00245296">
              <w:rPr>
                <w:rFonts w:asciiTheme="minorHAnsi" w:hAnsiTheme="minorHAnsi" w:cs="Courier New"/>
                <w:sz w:val="22"/>
                <w:szCs w:val="22"/>
              </w:rPr>
              <w:t xml:space="preserve"> her appointment, Exhibit L.</w:t>
            </w:r>
          </w:p>
          <w:p w:rsidR="00245296" w:rsidRDefault="00245296"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On November 5, 2012 Hon Eric D. Hall upon Judge Stephens </w:t>
            </w:r>
            <w:proofErr w:type="spellStart"/>
            <w:r>
              <w:rPr>
                <w:rFonts w:asciiTheme="minorHAnsi" w:hAnsiTheme="minorHAnsi" w:cs="Courier New"/>
                <w:sz w:val="22"/>
                <w:szCs w:val="22"/>
              </w:rPr>
              <w:t>recuse</w:t>
            </w:r>
            <w:proofErr w:type="spellEnd"/>
            <w:r>
              <w:rPr>
                <w:rFonts w:asciiTheme="minorHAnsi" w:hAnsiTheme="minorHAnsi" w:cs="Courier New"/>
                <w:sz w:val="22"/>
                <w:szCs w:val="22"/>
              </w:rPr>
              <w:t xml:space="preserve"> acknowledged Judge Stephens </w:t>
            </w:r>
            <w:proofErr w:type="spellStart"/>
            <w:r>
              <w:rPr>
                <w:rFonts w:asciiTheme="minorHAnsi" w:hAnsiTheme="minorHAnsi" w:cs="Courier New"/>
                <w:sz w:val="22"/>
                <w:szCs w:val="22"/>
              </w:rPr>
              <w:t>recuse</w:t>
            </w:r>
            <w:proofErr w:type="spellEnd"/>
            <w:r>
              <w:rPr>
                <w:rFonts w:asciiTheme="minorHAnsi" w:hAnsiTheme="minorHAnsi" w:cs="Courier New"/>
                <w:sz w:val="22"/>
                <w:szCs w:val="22"/>
              </w:rPr>
              <w:t xml:space="preserve">, Exhibit L, with an Order, Exhibit M, appointing Hon Jimmy R. Marcum as judge to reside over the unmerited case. </w:t>
            </w:r>
          </w:p>
          <w:p w:rsidR="00C04142" w:rsidRDefault="00C04142"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December 19, 2012 Breathitt case history, Exhibit N, shows November 5, 2012 entry of Order, Exhibit M, appointing Hon Jimmy R. Marcum as judge to reside over the unmerited case HOWEVER, it doesn’t show entry of any </w:t>
            </w:r>
            <w:proofErr w:type="spellStart"/>
            <w:r>
              <w:rPr>
                <w:rFonts w:asciiTheme="minorHAnsi" w:hAnsiTheme="minorHAnsi" w:cs="Courier New"/>
                <w:sz w:val="22"/>
                <w:szCs w:val="22"/>
              </w:rPr>
              <w:t>recuse</w:t>
            </w:r>
            <w:proofErr w:type="spellEnd"/>
            <w:r>
              <w:rPr>
                <w:rFonts w:asciiTheme="minorHAnsi" w:hAnsiTheme="minorHAnsi" w:cs="Courier New"/>
                <w:sz w:val="22"/>
                <w:szCs w:val="22"/>
              </w:rPr>
              <w:t xml:space="preserve"> from Hon Judge Jimmy R. Marcum from the unmerited case the next entry is December 17, 2012 with Order, Exhibit O, from the Supreme Court of Kentucky appointing retired Judge Deborah </w:t>
            </w:r>
            <w:proofErr w:type="spellStart"/>
            <w:r>
              <w:rPr>
                <w:rFonts w:asciiTheme="minorHAnsi" w:hAnsiTheme="minorHAnsi" w:cs="Courier New"/>
                <w:sz w:val="22"/>
                <w:szCs w:val="22"/>
              </w:rPr>
              <w:t>Deweese</w:t>
            </w:r>
            <w:proofErr w:type="spellEnd"/>
            <w:r>
              <w:rPr>
                <w:rFonts w:asciiTheme="minorHAnsi" w:hAnsiTheme="minorHAnsi" w:cs="Courier New"/>
                <w:sz w:val="22"/>
                <w:szCs w:val="22"/>
              </w:rPr>
              <w:t xml:space="preserve"> to reside over the unmerited case. Again this “Order”, Exhibit O, did not have the appellant copied to inform the appellant.</w:t>
            </w:r>
          </w:p>
          <w:p w:rsidR="000F7DBE" w:rsidRDefault="00D13718" w:rsidP="002B00E4">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lastRenderedPageBreak/>
              <w:t xml:space="preserve">          </w:t>
            </w:r>
            <w:r w:rsidR="003002F7">
              <w:rPr>
                <w:rFonts w:asciiTheme="minorHAnsi" w:hAnsiTheme="minorHAnsi" w:cs="Courier New"/>
                <w:sz w:val="22"/>
                <w:szCs w:val="22"/>
              </w:rPr>
              <w:t xml:space="preserve">  During the erroneous June 7, 2013 court </w:t>
            </w:r>
            <w:r>
              <w:rPr>
                <w:rFonts w:asciiTheme="minorHAnsi" w:hAnsiTheme="minorHAnsi" w:cs="Courier New"/>
                <w:sz w:val="22"/>
                <w:szCs w:val="22"/>
              </w:rPr>
              <w:t xml:space="preserve">Judge </w:t>
            </w:r>
            <w:r w:rsidR="00DF5E26">
              <w:rPr>
                <w:rFonts w:asciiTheme="minorHAnsi" w:hAnsiTheme="minorHAnsi" w:cs="Courier New"/>
                <w:sz w:val="22"/>
                <w:szCs w:val="22"/>
              </w:rPr>
              <w:t xml:space="preserve">Hurt entered the unmerited court proceeding </w:t>
            </w:r>
            <w:r>
              <w:rPr>
                <w:rFonts w:asciiTheme="minorHAnsi" w:hAnsiTheme="minorHAnsi" w:cs="Courier New"/>
                <w:sz w:val="22"/>
                <w:szCs w:val="22"/>
              </w:rPr>
              <w:t xml:space="preserve">in Perry County, KY </w:t>
            </w:r>
            <w:r w:rsidR="00DF5E26">
              <w:rPr>
                <w:rFonts w:asciiTheme="minorHAnsi" w:hAnsiTheme="minorHAnsi" w:cs="Courier New"/>
                <w:sz w:val="22"/>
                <w:szCs w:val="22"/>
              </w:rPr>
              <w:t xml:space="preserve">stating that previous Judge Deborah </w:t>
            </w:r>
            <w:proofErr w:type="spellStart"/>
            <w:r w:rsidR="00DF5E26">
              <w:rPr>
                <w:rFonts w:asciiTheme="minorHAnsi" w:hAnsiTheme="minorHAnsi" w:cs="Courier New"/>
                <w:sz w:val="22"/>
                <w:szCs w:val="22"/>
              </w:rPr>
              <w:t>Deweese</w:t>
            </w:r>
            <w:proofErr w:type="spellEnd"/>
            <w:r w:rsidR="00DF5E26">
              <w:rPr>
                <w:rFonts w:asciiTheme="minorHAnsi" w:hAnsiTheme="minorHAnsi" w:cs="Courier New"/>
                <w:sz w:val="22"/>
                <w:szCs w:val="22"/>
              </w:rPr>
              <w:t xml:space="preserve"> was unable to be present and that the Perry court did not have a copy of the file </w:t>
            </w:r>
            <w:r>
              <w:rPr>
                <w:rFonts w:asciiTheme="minorHAnsi" w:hAnsiTheme="minorHAnsi" w:cs="Courier New"/>
                <w:sz w:val="22"/>
                <w:szCs w:val="22"/>
              </w:rPr>
              <w:t xml:space="preserve">to which </w:t>
            </w:r>
            <w:r w:rsidR="00F1661D">
              <w:rPr>
                <w:rFonts w:asciiTheme="minorHAnsi" w:hAnsiTheme="minorHAnsi" w:cs="Courier New"/>
                <w:sz w:val="22"/>
                <w:szCs w:val="22"/>
              </w:rPr>
              <w:t>Appellant</w:t>
            </w:r>
            <w:r>
              <w:rPr>
                <w:rFonts w:asciiTheme="minorHAnsi" w:hAnsiTheme="minorHAnsi" w:cs="Courier New"/>
                <w:sz w:val="22"/>
                <w:szCs w:val="22"/>
              </w:rPr>
              <w:t xml:space="preserve"> offered Judge Hurt a complete copy of the case file which the Perry court had copied and dispersed to the </w:t>
            </w:r>
            <w:r w:rsidR="00F1661D">
              <w:rPr>
                <w:rFonts w:asciiTheme="minorHAnsi" w:hAnsiTheme="minorHAnsi" w:cs="Courier New"/>
                <w:sz w:val="22"/>
                <w:szCs w:val="22"/>
              </w:rPr>
              <w:t>Appellant</w:t>
            </w:r>
            <w:r>
              <w:rPr>
                <w:rFonts w:asciiTheme="minorHAnsi" w:hAnsiTheme="minorHAnsi" w:cs="Courier New"/>
                <w:sz w:val="22"/>
                <w:szCs w:val="22"/>
              </w:rPr>
              <w:t xml:space="preserve"> during the last bogus court hearing on March 22, 2013 to which the Judge stated he may decide to look at the file. Judge Hurt then </w:t>
            </w:r>
            <w:r w:rsidR="00DF5E26">
              <w:rPr>
                <w:rFonts w:asciiTheme="minorHAnsi" w:hAnsiTheme="minorHAnsi" w:cs="Courier New"/>
                <w:sz w:val="22"/>
                <w:szCs w:val="22"/>
              </w:rPr>
              <w:t>proceed</w:t>
            </w:r>
            <w:r>
              <w:rPr>
                <w:rFonts w:asciiTheme="minorHAnsi" w:hAnsiTheme="minorHAnsi" w:cs="Courier New"/>
                <w:sz w:val="22"/>
                <w:szCs w:val="22"/>
              </w:rPr>
              <w:t>ed</w:t>
            </w:r>
            <w:r w:rsidR="00DF5E26">
              <w:rPr>
                <w:rFonts w:asciiTheme="minorHAnsi" w:hAnsiTheme="minorHAnsi" w:cs="Courier New"/>
                <w:sz w:val="22"/>
                <w:szCs w:val="22"/>
              </w:rPr>
              <w:t xml:space="preserve"> to ask the </w:t>
            </w:r>
            <w:r>
              <w:rPr>
                <w:rFonts w:asciiTheme="minorHAnsi" w:hAnsiTheme="minorHAnsi" w:cs="Courier New"/>
                <w:sz w:val="22"/>
                <w:szCs w:val="22"/>
              </w:rPr>
              <w:t>appellant</w:t>
            </w:r>
            <w:r w:rsidR="00DF5E26">
              <w:rPr>
                <w:rFonts w:asciiTheme="minorHAnsi" w:hAnsiTheme="minorHAnsi" w:cs="Courier New"/>
                <w:sz w:val="22"/>
                <w:szCs w:val="22"/>
              </w:rPr>
              <w:t xml:space="preserve"> if the </w:t>
            </w:r>
            <w:r>
              <w:rPr>
                <w:rFonts w:asciiTheme="minorHAnsi" w:hAnsiTheme="minorHAnsi" w:cs="Courier New"/>
                <w:sz w:val="22"/>
                <w:szCs w:val="22"/>
              </w:rPr>
              <w:t>appellant</w:t>
            </w:r>
            <w:r w:rsidR="00DF5E26">
              <w:rPr>
                <w:rFonts w:asciiTheme="minorHAnsi" w:hAnsiTheme="minorHAnsi" w:cs="Courier New"/>
                <w:sz w:val="22"/>
                <w:szCs w:val="22"/>
              </w:rPr>
              <w:t xml:space="preserve"> would prefer to have the case transferred to Breathitt county for jury trial or be dismissed with prejudice at which time </w:t>
            </w:r>
            <w:r>
              <w:rPr>
                <w:rFonts w:asciiTheme="minorHAnsi" w:hAnsiTheme="minorHAnsi" w:cs="Courier New"/>
                <w:sz w:val="22"/>
                <w:szCs w:val="22"/>
              </w:rPr>
              <w:t>appellant</w:t>
            </w:r>
            <w:r w:rsidR="00DF5E26">
              <w:rPr>
                <w:rFonts w:asciiTheme="minorHAnsi" w:hAnsiTheme="minorHAnsi" w:cs="Courier New"/>
                <w:sz w:val="22"/>
                <w:szCs w:val="22"/>
              </w:rPr>
              <w:t xml:space="preserve"> very firmly stated </w:t>
            </w:r>
            <w:r>
              <w:rPr>
                <w:rFonts w:asciiTheme="minorHAnsi" w:hAnsiTheme="minorHAnsi" w:cs="Courier New"/>
                <w:sz w:val="22"/>
                <w:szCs w:val="22"/>
              </w:rPr>
              <w:t>appellant</w:t>
            </w:r>
            <w:r w:rsidR="00DF5E26">
              <w:rPr>
                <w:rFonts w:asciiTheme="minorHAnsi" w:hAnsiTheme="minorHAnsi" w:cs="Courier New"/>
                <w:sz w:val="22"/>
                <w:szCs w:val="22"/>
              </w:rPr>
              <w:t xml:space="preserve"> wished to proceed to Breathitt for jury trial. Despite </w:t>
            </w:r>
            <w:r>
              <w:rPr>
                <w:rFonts w:asciiTheme="minorHAnsi" w:hAnsiTheme="minorHAnsi" w:cs="Courier New"/>
                <w:sz w:val="22"/>
                <w:szCs w:val="22"/>
              </w:rPr>
              <w:t>appellants</w:t>
            </w:r>
            <w:r w:rsidR="00DF5E26">
              <w:rPr>
                <w:rFonts w:asciiTheme="minorHAnsi" w:hAnsiTheme="minorHAnsi" w:cs="Courier New"/>
                <w:sz w:val="22"/>
                <w:szCs w:val="22"/>
              </w:rPr>
              <w:t xml:space="preserve"> request upon given a choice </w:t>
            </w:r>
            <w:r w:rsidR="002536BF">
              <w:rPr>
                <w:rFonts w:asciiTheme="minorHAnsi" w:hAnsiTheme="minorHAnsi" w:cs="Courier New"/>
                <w:sz w:val="22"/>
                <w:szCs w:val="22"/>
              </w:rPr>
              <w:t xml:space="preserve">and despite appellants objection for the erroneous ruling </w:t>
            </w:r>
            <w:r w:rsidR="00DF5E26">
              <w:rPr>
                <w:rFonts w:asciiTheme="minorHAnsi" w:hAnsiTheme="minorHAnsi" w:cs="Courier New"/>
                <w:sz w:val="22"/>
                <w:szCs w:val="22"/>
              </w:rPr>
              <w:t>Judge Hurt d</w:t>
            </w:r>
            <w:r w:rsidR="002536BF">
              <w:rPr>
                <w:rFonts w:asciiTheme="minorHAnsi" w:hAnsiTheme="minorHAnsi" w:cs="Courier New"/>
                <w:sz w:val="22"/>
                <w:szCs w:val="22"/>
              </w:rPr>
              <w:t>ismissed the case with prejudice</w:t>
            </w:r>
            <w:r w:rsidR="00943F64">
              <w:rPr>
                <w:rFonts w:asciiTheme="minorHAnsi" w:hAnsiTheme="minorHAnsi" w:cs="Courier New"/>
                <w:sz w:val="22"/>
                <w:szCs w:val="22"/>
              </w:rPr>
              <w:t>, Exhibit A</w:t>
            </w:r>
            <w:r w:rsidR="00DF5E26">
              <w:rPr>
                <w:rFonts w:asciiTheme="minorHAnsi" w:hAnsiTheme="minorHAnsi" w:cs="Courier New"/>
                <w:sz w:val="22"/>
                <w:szCs w:val="22"/>
              </w:rPr>
              <w:t xml:space="preserve">. </w:t>
            </w:r>
          </w:p>
          <w:p w:rsidR="002536BF" w:rsidRDefault="00F1661D"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WHEREAS, </w:t>
            </w:r>
            <w:r w:rsidR="002536BF">
              <w:rPr>
                <w:rFonts w:asciiTheme="minorHAnsi" w:hAnsiTheme="minorHAnsi" w:cs="Courier New"/>
                <w:sz w:val="22"/>
                <w:szCs w:val="22"/>
              </w:rPr>
              <w:t>Appellant states that the Commonwealth of Kentucky, John Sha</w:t>
            </w:r>
            <w:r>
              <w:rPr>
                <w:rFonts w:asciiTheme="minorHAnsi" w:hAnsiTheme="minorHAnsi" w:cs="Courier New"/>
                <w:sz w:val="22"/>
                <w:szCs w:val="22"/>
              </w:rPr>
              <w:t>c</w:t>
            </w:r>
            <w:r w:rsidR="00273FBF">
              <w:rPr>
                <w:rFonts w:asciiTheme="minorHAnsi" w:hAnsiTheme="minorHAnsi" w:cs="Courier New"/>
                <w:sz w:val="22"/>
                <w:szCs w:val="22"/>
              </w:rPr>
              <w:t>kleford</w:t>
            </w:r>
            <w:r w:rsidR="00154BA1">
              <w:rPr>
                <w:rFonts w:asciiTheme="minorHAnsi" w:hAnsiTheme="minorHAnsi" w:cs="Courier New"/>
                <w:sz w:val="22"/>
                <w:szCs w:val="22"/>
              </w:rPr>
              <w:t xml:space="preserve">, </w:t>
            </w:r>
            <w:r w:rsidR="002536BF">
              <w:rPr>
                <w:rFonts w:asciiTheme="minorHAnsi" w:hAnsiTheme="minorHAnsi" w:cs="Courier New"/>
                <w:sz w:val="22"/>
                <w:szCs w:val="22"/>
              </w:rPr>
              <w:t>Susan Marlene Allen</w:t>
            </w:r>
            <w:r w:rsidR="003002F7">
              <w:rPr>
                <w:rFonts w:asciiTheme="minorHAnsi" w:hAnsiTheme="minorHAnsi" w:cs="Courier New"/>
                <w:sz w:val="22"/>
                <w:szCs w:val="22"/>
              </w:rPr>
              <w:t xml:space="preserve">, Judge Kenneth R </w:t>
            </w:r>
            <w:proofErr w:type="spellStart"/>
            <w:r w:rsidR="003002F7">
              <w:rPr>
                <w:rFonts w:asciiTheme="minorHAnsi" w:hAnsiTheme="minorHAnsi" w:cs="Courier New"/>
                <w:sz w:val="22"/>
                <w:szCs w:val="22"/>
              </w:rPr>
              <w:t>Profitt</w:t>
            </w:r>
            <w:proofErr w:type="spellEnd"/>
            <w:r w:rsidR="003002F7">
              <w:rPr>
                <w:rFonts w:asciiTheme="minorHAnsi" w:hAnsiTheme="minorHAnsi" w:cs="Courier New"/>
                <w:sz w:val="22"/>
                <w:szCs w:val="22"/>
              </w:rPr>
              <w:t xml:space="preserve"> eta</w:t>
            </w:r>
            <w:r w:rsidR="002536BF">
              <w:rPr>
                <w:rFonts w:asciiTheme="minorHAnsi" w:hAnsiTheme="minorHAnsi" w:cs="Courier New"/>
                <w:sz w:val="22"/>
                <w:szCs w:val="22"/>
              </w:rPr>
              <w:t xml:space="preserve"> for no other reason than to maliciously and purposefully harass and exhibit bias toward the appellant in favor of the </w:t>
            </w:r>
            <w:proofErr w:type="spellStart"/>
            <w:r w:rsidR="002536BF">
              <w:rPr>
                <w:rFonts w:asciiTheme="minorHAnsi" w:hAnsiTheme="minorHAnsi" w:cs="Courier New"/>
                <w:sz w:val="22"/>
                <w:szCs w:val="22"/>
              </w:rPr>
              <w:t>Appelles</w:t>
            </w:r>
            <w:proofErr w:type="spellEnd"/>
            <w:r w:rsidR="002536BF">
              <w:rPr>
                <w:rFonts w:asciiTheme="minorHAnsi" w:hAnsiTheme="minorHAnsi" w:cs="Courier New"/>
                <w:sz w:val="22"/>
                <w:szCs w:val="22"/>
              </w:rPr>
              <w:t xml:space="preserve"> herein validate all previous court proceedings and rulings illegally carried out hold no merit and were disposed upon the appell</w:t>
            </w:r>
            <w:r w:rsidR="00943F64">
              <w:rPr>
                <w:rFonts w:asciiTheme="minorHAnsi" w:hAnsiTheme="minorHAnsi" w:cs="Courier New"/>
                <w:sz w:val="22"/>
                <w:szCs w:val="22"/>
              </w:rPr>
              <w:t xml:space="preserve">ant to officially </w:t>
            </w:r>
            <w:proofErr w:type="spellStart"/>
            <w:r w:rsidR="00943F64">
              <w:rPr>
                <w:rFonts w:asciiTheme="minorHAnsi" w:hAnsiTheme="minorHAnsi" w:cs="Courier New"/>
                <w:sz w:val="22"/>
                <w:szCs w:val="22"/>
              </w:rPr>
              <w:t>oppresse</w:t>
            </w:r>
            <w:proofErr w:type="spellEnd"/>
            <w:r w:rsidR="00943F64">
              <w:rPr>
                <w:rFonts w:asciiTheme="minorHAnsi" w:hAnsiTheme="minorHAnsi" w:cs="Courier New"/>
                <w:sz w:val="22"/>
                <w:szCs w:val="22"/>
              </w:rPr>
              <w:t xml:space="preserve"> and</w:t>
            </w:r>
            <w:r w:rsidR="002536BF">
              <w:rPr>
                <w:rFonts w:asciiTheme="minorHAnsi" w:hAnsiTheme="minorHAnsi" w:cs="Courier New"/>
                <w:sz w:val="22"/>
                <w:szCs w:val="22"/>
              </w:rPr>
              <w:t xml:space="preserve"> obstruct justice and harass the appellant giving way for extreme bias in favor of </w:t>
            </w:r>
            <w:proofErr w:type="spellStart"/>
            <w:r w:rsidR="002536BF">
              <w:rPr>
                <w:rFonts w:asciiTheme="minorHAnsi" w:hAnsiTheme="minorHAnsi" w:cs="Courier New"/>
                <w:sz w:val="22"/>
                <w:szCs w:val="22"/>
              </w:rPr>
              <w:t>Ap</w:t>
            </w:r>
            <w:r>
              <w:rPr>
                <w:rFonts w:asciiTheme="minorHAnsi" w:hAnsiTheme="minorHAnsi" w:cs="Courier New"/>
                <w:sz w:val="22"/>
                <w:szCs w:val="22"/>
              </w:rPr>
              <w:t>p</w:t>
            </w:r>
            <w:r w:rsidR="002536BF">
              <w:rPr>
                <w:rFonts w:asciiTheme="minorHAnsi" w:hAnsiTheme="minorHAnsi" w:cs="Courier New"/>
                <w:sz w:val="22"/>
                <w:szCs w:val="22"/>
              </w:rPr>
              <w:t>elles’s</w:t>
            </w:r>
            <w:proofErr w:type="spellEnd"/>
            <w:r w:rsidR="002536BF">
              <w:rPr>
                <w:rFonts w:asciiTheme="minorHAnsi" w:hAnsiTheme="minorHAnsi" w:cs="Courier New"/>
                <w:sz w:val="22"/>
                <w:szCs w:val="22"/>
              </w:rPr>
              <w:t>. Appellant request that the circuit court allow appeal to be heard on behalf of the appellant based upon grounds of malicious obstruction of j</w:t>
            </w:r>
            <w:r w:rsidR="00943F64">
              <w:rPr>
                <w:rFonts w:asciiTheme="minorHAnsi" w:hAnsiTheme="minorHAnsi" w:cs="Courier New"/>
                <w:sz w:val="22"/>
                <w:szCs w:val="22"/>
              </w:rPr>
              <w:t xml:space="preserve">ustice carried out by the </w:t>
            </w:r>
            <w:proofErr w:type="spellStart"/>
            <w:r w:rsidR="00943F64">
              <w:rPr>
                <w:rFonts w:asciiTheme="minorHAnsi" w:hAnsiTheme="minorHAnsi" w:cs="Courier New"/>
                <w:sz w:val="22"/>
                <w:szCs w:val="22"/>
              </w:rPr>
              <w:t>Appelles</w:t>
            </w:r>
            <w:proofErr w:type="spellEnd"/>
            <w:r w:rsidR="00943F64">
              <w:rPr>
                <w:rFonts w:asciiTheme="minorHAnsi" w:hAnsiTheme="minorHAnsi" w:cs="Courier New"/>
                <w:sz w:val="22"/>
                <w:szCs w:val="22"/>
              </w:rPr>
              <w:t xml:space="preserve"> including their various violent criminal acts upon the appellant with</w:t>
            </w:r>
            <w:r w:rsidR="002536BF">
              <w:rPr>
                <w:rFonts w:asciiTheme="minorHAnsi" w:hAnsiTheme="minorHAnsi" w:cs="Courier New"/>
                <w:sz w:val="22"/>
                <w:szCs w:val="22"/>
              </w:rPr>
              <w:t xml:space="preserve"> evidence not yet heard by the court.</w:t>
            </w:r>
          </w:p>
          <w:p w:rsidR="002536BF"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Respectfully submitted,</w:t>
            </w:r>
          </w:p>
          <w:p w:rsidR="002536BF"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___________________________</w:t>
            </w:r>
          </w:p>
          <w:p w:rsidR="002536BF"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Kelly Miller, IN PRO SE</w:t>
            </w:r>
          </w:p>
          <w:p w:rsidR="002B00E4" w:rsidRDefault="002B00E4" w:rsidP="00C04142">
            <w:pPr>
              <w:tabs>
                <w:tab w:val="left" w:pos="1500"/>
              </w:tabs>
              <w:spacing w:line="453" w:lineRule="exact"/>
              <w:rPr>
                <w:rFonts w:asciiTheme="minorHAnsi" w:hAnsiTheme="minorHAnsi" w:cs="Courier New"/>
                <w:sz w:val="22"/>
                <w:szCs w:val="22"/>
              </w:rPr>
            </w:pPr>
          </w:p>
          <w:p w:rsidR="002B00E4" w:rsidRDefault="002B00E4" w:rsidP="00C04142">
            <w:pPr>
              <w:tabs>
                <w:tab w:val="left" w:pos="1500"/>
              </w:tabs>
              <w:spacing w:line="453" w:lineRule="exact"/>
              <w:rPr>
                <w:rFonts w:asciiTheme="minorHAnsi" w:hAnsiTheme="minorHAnsi" w:cs="Courier New"/>
                <w:sz w:val="22"/>
                <w:szCs w:val="22"/>
              </w:rPr>
            </w:pPr>
          </w:p>
          <w:p w:rsidR="0051021D" w:rsidRDefault="0051021D"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Kelly Miller, IN PRO SE</w:t>
            </w:r>
            <w:r w:rsidR="002536BF">
              <w:rPr>
                <w:rFonts w:asciiTheme="minorHAnsi" w:hAnsiTheme="minorHAnsi" w:cs="Courier New"/>
                <w:sz w:val="22"/>
                <w:szCs w:val="22"/>
              </w:rPr>
              <w:t xml:space="preserve">                                                                                                       </w:t>
            </w:r>
          </w:p>
          <w:p w:rsidR="00EA1AA2"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PO Box 492</w:t>
            </w:r>
          </w:p>
          <w:p w:rsidR="002536BF"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Prestonsburg, KY 41653</w:t>
            </w:r>
          </w:p>
          <w:p w:rsidR="002B00E4" w:rsidRDefault="002536BF" w:rsidP="002B00E4">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(606) 233-2165</w:t>
            </w:r>
          </w:p>
          <w:p w:rsidR="002B00E4" w:rsidRPr="00DC57DD" w:rsidRDefault="002B00E4" w:rsidP="002B00E4">
            <w:pPr>
              <w:tabs>
                <w:tab w:val="left" w:pos="1500"/>
              </w:tabs>
              <w:spacing w:line="453" w:lineRule="exact"/>
              <w:rPr>
                <w:rFonts w:asciiTheme="minorHAnsi" w:hAnsiTheme="minorHAnsi" w:cs="Courier New"/>
                <w:sz w:val="22"/>
                <w:szCs w:val="22"/>
              </w:rPr>
            </w:pPr>
          </w:p>
          <w:p w:rsidR="00B90290" w:rsidRPr="00DC57DD" w:rsidRDefault="00B90290" w:rsidP="00B90290">
            <w:pPr>
              <w:spacing w:line="453" w:lineRule="exact"/>
              <w:ind w:left="2880" w:firstLine="720"/>
              <w:rPr>
                <w:rFonts w:asciiTheme="minorHAnsi" w:hAnsiTheme="minorHAnsi" w:cs="Courier New"/>
                <w:b/>
                <w:sz w:val="22"/>
                <w:szCs w:val="22"/>
                <w:u w:val="single"/>
              </w:rPr>
            </w:pPr>
            <w:r w:rsidRPr="00DC57DD">
              <w:rPr>
                <w:rFonts w:asciiTheme="minorHAnsi" w:hAnsiTheme="minorHAnsi" w:cs="Courier New"/>
                <w:b/>
                <w:sz w:val="22"/>
                <w:szCs w:val="22"/>
                <w:u w:val="single"/>
              </w:rPr>
              <w:t>CERTIFICATE:</w:t>
            </w:r>
          </w:p>
          <w:p w:rsidR="00B90290" w:rsidRPr="00EA1AA2" w:rsidRDefault="00B90290" w:rsidP="00EA1AA2">
            <w:pPr>
              <w:tabs>
                <w:tab w:val="left" w:pos="1500"/>
              </w:tabs>
              <w:spacing w:line="453" w:lineRule="exact"/>
              <w:rPr>
                <w:rFonts w:asciiTheme="minorHAnsi" w:hAnsiTheme="minorHAnsi" w:cs="Courier New"/>
                <w:sz w:val="22"/>
                <w:szCs w:val="22"/>
              </w:rPr>
            </w:pPr>
            <w:r w:rsidRPr="00DC57DD">
              <w:rPr>
                <w:rFonts w:asciiTheme="minorHAnsi" w:hAnsiTheme="minorHAnsi"/>
                <w:sz w:val="22"/>
                <w:szCs w:val="22"/>
              </w:rPr>
              <w:t>I hereby affirm copies of the foregoing</w:t>
            </w:r>
            <w:r w:rsidR="002B00E4">
              <w:rPr>
                <w:rFonts w:asciiTheme="minorHAnsi" w:hAnsiTheme="minorHAnsi" w:cs="Courier New"/>
                <w:sz w:val="22"/>
                <w:szCs w:val="22"/>
              </w:rPr>
              <w:t xml:space="preserve"> STATEMENT OF APPEAL </w:t>
            </w:r>
            <w:r>
              <w:rPr>
                <w:rFonts w:asciiTheme="minorHAnsi" w:hAnsiTheme="minorHAnsi"/>
                <w:sz w:val="22"/>
                <w:szCs w:val="22"/>
              </w:rPr>
              <w:t>with</w:t>
            </w:r>
            <w:r w:rsidR="002B00E4">
              <w:rPr>
                <w:rFonts w:asciiTheme="minorHAnsi" w:hAnsiTheme="minorHAnsi"/>
                <w:sz w:val="22"/>
                <w:szCs w:val="22"/>
              </w:rPr>
              <w:t xml:space="preserve"> attached affidavits </w:t>
            </w:r>
            <w:r w:rsidRPr="00DC57DD">
              <w:rPr>
                <w:rFonts w:asciiTheme="minorHAnsi" w:hAnsiTheme="minorHAnsi"/>
                <w:sz w:val="22"/>
                <w:szCs w:val="22"/>
              </w:rPr>
              <w:t>were delivered to</w:t>
            </w:r>
            <w:r w:rsidR="00154BA1">
              <w:rPr>
                <w:rFonts w:asciiTheme="minorHAnsi" w:hAnsiTheme="minorHAnsi"/>
                <w:sz w:val="22"/>
                <w:szCs w:val="22"/>
              </w:rPr>
              <w:t xml:space="preserve"> the following parties this </w:t>
            </w:r>
            <w:r w:rsidR="00F84715">
              <w:rPr>
                <w:rFonts w:asciiTheme="minorHAnsi" w:hAnsiTheme="minorHAnsi"/>
                <w:sz w:val="22"/>
                <w:szCs w:val="22"/>
              </w:rPr>
              <w:t>_____</w:t>
            </w:r>
            <w:r w:rsidRPr="00DC57DD">
              <w:rPr>
                <w:rFonts w:asciiTheme="minorHAnsi" w:hAnsiTheme="minorHAnsi"/>
                <w:sz w:val="22"/>
                <w:szCs w:val="22"/>
              </w:rPr>
              <w:t>day of July 2013.</w:t>
            </w:r>
          </w:p>
          <w:p w:rsidR="00B90290" w:rsidRPr="00DC57DD" w:rsidRDefault="00B90290" w:rsidP="00B90290">
            <w:pPr>
              <w:ind w:firstLine="720"/>
              <w:rPr>
                <w:rFonts w:asciiTheme="minorHAnsi" w:hAnsiTheme="minorHAnsi"/>
                <w:sz w:val="22"/>
                <w:szCs w:val="22"/>
              </w:rPr>
            </w:pPr>
          </w:p>
          <w:p w:rsidR="00B90290" w:rsidRPr="00DC57DD" w:rsidRDefault="00B90290" w:rsidP="00B90290">
            <w:pPr>
              <w:ind w:left="4320" w:firstLine="720"/>
              <w:rPr>
                <w:rFonts w:asciiTheme="minorHAnsi" w:hAnsiTheme="minorHAnsi"/>
                <w:sz w:val="22"/>
                <w:szCs w:val="22"/>
              </w:rPr>
            </w:pPr>
            <w:r w:rsidRPr="00DC57DD">
              <w:rPr>
                <w:rFonts w:asciiTheme="minorHAnsi" w:hAnsiTheme="minorHAnsi"/>
                <w:sz w:val="22"/>
                <w:szCs w:val="22"/>
              </w:rPr>
              <w:t>______________________</w:t>
            </w:r>
          </w:p>
          <w:p w:rsidR="00B90290" w:rsidRPr="00DC57DD" w:rsidRDefault="00B90290" w:rsidP="00B90290">
            <w:pPr>
              <w:ind w:left="4320" w:firstLine="720"/>
              <w:rPr>
                <w:rFonts w:asciiTheme="minorHAnsi" w:hAnsiTheme="minorHAnsi"/>
                <w:sz w:val="22"/>
                <w:szCs w:val="22"/>
              </w:rPr>
            </w:pPr>
            <w:r w:rsidRPr="00DC57DD">
              <w:rPr>
                <w:rFonts w:asciiTheme="minorHAnsi" w:hAnsiTheme="minorHAnsi"/>
                <w:sz w:val="22"/>
                <w:szCs w:val="22"/>
              </w:rPr>
              <w:t>Kelly Miller</w:t>
            </w:r>
          </w:p>
          <w:p w:rsidR="00B90290" w:rsidRDefault="00B90290" w:rsidP="00B90290">
            <w:pPr>
              <w:rPr>
                <w:rFonts w:asciiTheme="minorHAnsi" w:hAnsiTheme="minorHAnsi"/>
                <w:sz w:val="22"/>
                <w:szCs w:val="22"/>
              </w:rPr>
            </w:pPr>
          </w:p>
          <w:p w:rsidR="00B90290" w:rsidRDefault="00B90290" w:rsidP="00B90290">
            <w:pPr>
              <w:rPr>
                <w:rFonts w:asciiTheme="minorHAnsi" w:hAnsiTheme="minorHAnsi"/>
                <w:sz w:val="22"/>
                <w:szCs w:val="22"/>
              </w:rPr>
            </w:pPr>
            <w:r>
              <w:rPr>
                <w:rFonts w:asciiTheme="minorHAnsi" w:hAnsiTheme="minorHAnsi"/>
                <w:sz w:val="22"/>
                <w:szCs w:val="22"/>
              </w:rPr>
              <w:t xml:space="preserve">Breathitt Circuit Court </w:t>
            </w:r>
            <w:r w:rsidRPr="00DC57DD">
              <w:rPr>
                <w:rFonts w:asciiTheme="minorHAnsi" w:hAnsiTheme="minorHAnsi"/>
                <w:sz w:val="22"/>
                <w:szCs w:val="22"/>
              </w:rPr>
              <w:t>Clerk</w:t>
            </w:r>
          </w:p>
          <w:p w:rsidR="00B90290" w:rsidRDefault="00B90290" w:rsidP="00B90290">
            <w:pPr>
              <w:rPr>
                <w:rFonts w:asciiTheme="minorHAnsi" w:hAnsiTheme="minorHAnsi"/>
                <w:sz w:val="22"/>
                <w:szCs w:val="22"/>
              </w:rPr>
            </w:pPr>
            <w:r>
              <w:rPr>
                <w:rFonts w:asciiTheme="minorHAnsi" w:hAnsiTheme="minorHAnsi"/>
                <w:sz w:val="22"/>
                <w:szCs w:val="22"/>
              </w:rPr>
              <w:t>Breathitt County Justice Center</w:t>
            </w:r>
          </w:p>
          <w:p w:rsidR="00B90290" w:rsidRDefault="00B90290" w:rsidP="00B90290">
            <w:pPr>
              <w:rPr>
                <w:rFonts w:asciiTheme="minorHAnsi" w:hAnsiTheme="minorHAnsi"/>
                <w:sz w:val="22"/>
                <w:szCs w:val="22"/>
              </w:rPr>
            </w:pPr>
            <w:r>
              <w:rPr>
                <w:rFonts w:asciiTheme="minorHAnsi" w:hAnsiTheme="minorHAnsi"/>
                <w:sz w:val="22"/>
                <w:szCs w:val="22"/>
              </w:rPr>
              <w:t xml:space="preserve">1131 </w:t>
            </w:r>
            <w:proofErr w:type="spellStart"/>
            <w:r>
              <w:rPr>
                <w:rFonts w:asciiTheme="minorHAnsi" w:hAnsiTheme="minorHAnsi"/>
                <w:sz w:val="22"/>
                <w:szCs w:val="22"/>
              </w:rPr>
              <w:t>Maint</w:t>
            </w:r>
            <w:proofErr w:type="spellEnd"/>
            <w:r>
              <w:rPr>
                <w:rFonts w:asciiTheme="minorHAnsi" w:hAnsiTheme="minorHAnsi"/>
                <w:sz w:val="22"/>
                <w:szCs w:val="22"/>
              </w:rPr>
              <w:t xml:space="preserve"> St</w:t>
            </w:r>
          </w:p>
          <w:p w:rsidR="00B90290" w:rsidRPr="00DC57DD" w:rsidRDefault="00B90290" w:rsidP="00B90290">
            <w:pPr>
              <w:tabs>
                <w:tab w:val="left" w:pos="8144"/>
              </w:tabs>
              <w:rPr>
                <w:rFonts w:asciiTheme="minorHAnsi" w:hAnsiTheme="minorHAnsi"/>
                <w:sz w:val="22"/>
                <w:szCs w:val="22"/>
              </w:rPr>
            </w:pPr>
            <w:r>
              <w:rPr>
                <w:rFonts w:asciiTheme="minorHAnsi" w:hAnsiTheme="minorHAnsi"/>
                <w:sz w:val="22"/>
                <w:szCs w:val="22"/>
              </w:rPr>
              <w:t>Jackson, KY 41339</w:t>
            </w:r>
            <w:r>
              <w:rPr>
                <w:rFonts w:asciiTheme="minorHAnsi" w:hAnsiTheme="minorHAnsi"/>
                <w:sz w:val="22"/>
                <w:szCs w:val="22"/>
              </w:rPr>
              <w:tab/>
            </w:r>
          </w:p>
          <w:p w:rsidR="00B90290" w:rsidRPr="00DC57DD" w:rsidRDefault="00B90290" w:rsidP="00B90290">
            <w:pPr>
              <w:rPr>
                <w:rFonts w:asciiTheme="minorHAnsi" w:hAnsiTheme="minorHAnsi"/>
                <w:sz w:val="22"/>
                <w:szCs w:val="22"/>
              </w:rPr>
            </w:pPr>
          </w:p>
          <w:p w:rsidR="00B90290" w:rsidRDefault="00B90290" w:rsidP="00B90290">
            <w:pPr>
              <w:rPr>
                <w:rFonts w:asciiTheme="minorHAnsi" w:hAnsiTheme="minorHAnsi"/>
                <w:sz w:val="22"/>
                <w:szCs w:val="22"/>
              </w:rPr>
            </w:pPr>
            <w:r w:rsidRPr="00DC57DD">
              <w:rPr>
                <w:rFonts w:asciiTheme="minorHAnsi" w:hAnsiTheme="minorHAnsi"/>
                <w:sz w:val="22"/>
                <w:szCs w:val="22"/>
              </w:rPr>
              <w:t>Hon John Shackleford</w:t>
            </w:r>
          </w:p>
          <w:p w:rsidR="00B90290" w:rsidRDefault="00B90290" w:rsidP="00B90290">
            <w:pPr>
              <w:rPr>
                <w:rFonts w:asciiTheme="minorHAnsi" w:hAnsiTheme="minorHAnsi"/>
                <w:sz w:val="22"/>
                <w:szCs w:val="22"/>
              </w:rPr>
            </w:pPr>
            <w:r>
              <w:rPr>
                <w:rFonts w:asciiTheme="minorHAnsi" w:hAnsiTheme="minorHAnsi"/>
                <w:sz w:val="22"/>
                <w:szCs w:val="22"/>
              </w:rPr>
              <w:t>Perry County Attorney</w:t>
            </w:r>
          </w:p>
          <w:p w:rsidR="00B90290" w:rsidRDefault="00B90290" w:rsidP="00B90290">
            <w:pPr>
              <w:rPr>
                <w:rFonts w:asciiTheme="minorHAnsi" w:hAnsiTheme="minorHAnsi"/>
                <w:sz w:val="22"/>
                <w:szCs w:val="22"/>
              </w:rPr>
            </w:pPr>
            <w:r>
              <w:rPr>
                <w:rFonts w:asciiTheme="minorHAnsi" w:hAnsiTheme="minorHAnsi"/>
                <w:sz w:val="22"/>
                <w:szCs w:val="22"/>
              </w:rPr>
              <w:t>481 Main Street – Suite 2</w:t>
            </w:r>
          </w:p>
          <w:p w:rsidR="00B90290" w:rsidRDefault="00B90290" w:rsidP="00B90290">
            <w:pPr>
              <w:rPr>
                <w:rFonts w:asciiTheme="minorHAnsi" w:hAnsiTheme="minorHAnsi"/>
                <w:sz w:val="22"/>
                <w:szCs w:val="22"/>
              </w:rPr>
            </w:pPr>
            <w:r>
              <w:rPr>
                <w:rFonts w:asciiTheme="minorHAnsi" w:hAnsiTheme="minorHAnsi"/>
                <w:sz w:val="22"/>
                <w:szCs w:val="22"/>
              </w:rPr>
              <w:t>Hazard, KY 41701</w:t>
            </w:r>
          </w:p>
          <w:p w:rsidR="00B90290" w:rsidRDefault="00B90290" w:rsidP="00B90290">
            <w:pPr>
              <w:rPr>
                <w:rFonts w:asciiTheme="minorHAnsi" w:hAnsiTheme="minorHAnsi"/>
                <w:sz w:val="22"/>
                <w:szCs w:val="22"/>
              </w:rPr>
            </w:pPr>
          </w:p>
          <w:p w:rsidR="00B90290" w:rsidRDefault="00B90290" w:rsidP="00B90290">
            <w:pPr>
              <w:rPr>
                <w:rFonts w:asciiTheme="minorHAnsi" w:hAnsiTheme="minorHAnsi"/>
                <w:sz w:val="22"/>
                <w:szCs w:val="22"/>
              </w:rPr>
            </w:pPr>
            <w:r>
              <w:rPr>
                <w:rFonts w:asciiTheme="minorHAnsi" w:hAnsiTheme="minorHAnsi"/>
                <w:sz w:val="22"/>
                <w:szCs w:val="22"/>
              </w:rPr>
              <w:t>Hon Eric D. Hall</w:t>
            </w:r>
          </w:p>
          <w:p w:rsidR="00B90290" w:rsidRDefault="00B90290" w:rsidP="00B90290">
            <w:pPr>
              <w:rPr>
                <w:rFonts w:asciiTheme="minorHAnsi" w:hAnsiTheme="minorHAnsi"/>
                <w:sz w:val="22"/>
                <w:szCs w:val="22"/>
              </w:rPr>
            </w:pPr>
            <w:r>
              <w:rPr>
                <w:rFonts w:asciiTheme="minorHAnsi" w:hAnsiTheme="minorHAnsi"/>
                <w:sz w:val="22"/>
                <w:szCs w:val="22"/>
              </w:rPr>
              <w:t>Vice Chief Regional Judge</w:t>
            </w:r>
          </w:p>
          <w:p w:rsidR="00B90290" w:rsidRDefault="00B90290" w:rsidP="00B90290">
            <w:pPr>
              <w:rPr>
                <w:rFonts w:asciiTheme="minorHAnsi" w:hAnsiTheme="minorHAnsi"/>
                <w:sz w:val="22"/>
                <w:szCs w:val="22"/>
              </w:rPr>
            </w:pPr>
            <w:r>
              <w:rPr>
                <w:rFonts w:asciiTheme="minorHAnsi" w:hAnsiTheme="minorHAnsi"/>
                <w:sz w:val="22"/>
                <w:szCs w:val="22"/>
              </w:rPr>
              <w:t>PO Box 1417</w:t>
            </w:r>
          </w:p>
          <w:p w:rsidR="00B90290" w:rsidRDefault="00B90290" w:rsidP="00B90290">
            <w:pPr>
              <w:rPr>
                <w:rFonts w:asciiTheme="minorHAnsi" w:hAnsiTheme="minorHAnsi"/>
                <w:sz w:val="22"/>
                <w:szCs w:val="22"/>
              </w:rPr>
            </w:pPr>
            <w:r>
              <w:rPr>
                <w:rFonts w:asciiTheme="minorHAnsi" w:hAnsiTheme="minorHAnsi"/>
                <w:sz w:val="22"/>
                <w:szCs w:val="22"/>
              </w:rPr>
              <w:t>Prestonsburg, KY41653</w:t>
            </w:r>
          </w:p>
          <w:p w:rsidR="00B90290" w:rsidRDefault="00B90290" w:rsidP="00B90290">
            <w:pPr>
              <w:rPr>
                <w:rFonts w:asciiTheme="minorHAnsi" w:hAnsiTheme="minorHAnsi"/>
                <w:sz w:val="22"/>
                <w:szCs w:val="22"/>
              </w:rPr>
            </w:pPr>
          </w:p>
          <w:p w:rsidR="00B90290" w:rsidRDefault="00B90290" w:rsidP="00B90290">
            <w:pPr>
              <w:rPr>
                <w:rFonts w:asciiTheme="minorHAnsi" w:hAnsiTheme="minorHAnsi"/>
                <w:sz w:val="22"/>
                <w:szCs w:val="22"/>
              </w:rPr>
            </w:pPr>
            <w:r>
              <w:rPr>
                <w:rFonts w:asciiTheme="minorHAnsi" w:hAnsiTheme="minorHAnsi"/>
                <w:sz w:val="22"/>
                <w:szCs w:val="22"/>
              </w:rPr>
              <w:t>Office of Attorney General</w:t>
            </w:r>
          </w:p>
          <w:p w:rsidR="00B90290" w:rsidRDefault="00B90290" w:rsidP="00B90290">
            <w:pPr>
              <w:rPr>
                <w:rFonts w:asciiTheme="minorHAnsi" w:hAnsiTheme="minorHAnsi"/>
                <w:sz w:val="22"/>
                <w:szCs w:val="22"/>
              </w:rPr>
            </w:pPr>
            <w:r>
              <w:rPr>
                <w:rFonts w:asciiTheme="minorHAnsi" w:hAnsiTheme="minorHAnsi"/>
                <w:sz w:val="22"/>
                <w:szCs w:val="22"/>
              </w:rPr>
              <w:t>Hon Attorney General Jack Conway</w:t>
            </w:r>
          </w:p>
          <w:p w:rsidR="00B90290" w:rsidRDefault="00B90290" w:rsidP="00B90290">
            <w:pPr>
              <w:rPr>
                <w:rFonts w:asciiTheme="minorHAnsi" w:hAnsiTheme="minorHAnsi"/>
                <w:sz w:val="22"/>
                <w:szCs w:val="22"/>
              </w:rPr>
            </w:pPr>
            <w:r>
              <w:rPr>
                <w:rFonts w:asciiTheme="minorHAnsi" w:hAnsiTheme="minorHAnsi"/>
                <w:sz w:val="22"/>
                <w:szCs w:val="22"/>
              </w:rPr>
              <w:t>1024 Capital Center Drive - Suite 200</w:t>
            </w:r>
          </w:p>
          <w:p w:rsidR="00B90290" w:rsidRDefault="00B90290" w:rsidP="00B90290">
            <w:pPr>
              <w:rPr>
                <w:rFonts w:asciiTheme="minorHAnsi" w:hAnsiTheme="minorHAnsi"/>
                <w:sz w:val="22"/>
                <w:szCs w:val="22"/>
              </w:rPr>
            </w:pPr>
            <w:r>
              <w:rPr>
                <w:rFonts w:asciiTheme="minorHAnsi" w:hAnsiTheme="minorHAnsi"/>
                <w:sz w:val="22"/>
                <w:szCs w:val="22"/>
              </w:rPr>
              <w:t>Frankfort, KY 40601</w:t>
            </w:r>
          </w:p>
          <w:p w:rsidR="00154BA1" w:rsidRDefault="00154BA1" w:rsidP="00B90290">
            <w:pPr>
              <w:rPr>
                <w:rFonts w:asciiTheme="minorHAnsi" w:hAnsiTheme="minorHAnsi"/>
                <w:sz w:val="22"/>
                <w:szCs w:val="22"/>
              </w:rPr>
            </w:pPr>
          </w:p>
          <w:p w:rsidR="003002F7" w:rsidRDefault="003002F7" w:rsidP="00B90290">
            <w:pPr>
              <w:rPr>
                <w:rFonts w:asciiTheme="minorHAnsi" w:hAnsiTheme="minorHAnsi"/>
                <w:sz w:val="22"/>
                <w:szCs w:val="22"/>
              </w:rPr>
            </w:pPr>
            <w:r>
              <w:rPr>
                <w:rFonts w:asciiTheme="minorHAnsi" w:hAnsiTheme="minorHAnsi"/>
                <w:sz w:val="22"/>
                <w:szCs w:val="22"/>
              </w:rPr>
              <w:lastRenderedPageBreak/>
              <w:t xml:space="preserve">Hon Judge Kenneth R. </w:t>
            </w:r>
            <w:proofErr w:type="spellStart"/>
            <w:r>
              <w:rPr>
                <w:rFonts w:asciiTheme="minorHAnsi" w:hAnsiTheme="minorHAnsi"/>
                <w:sz w:val="22"/>
                <w:szCs w:val="22"/>
              </w:rPr>
              <w:t>Profitt</w:t>
            </w:r>
            <w:proofErr w:type="spellEnd"/>
          </w:p>
          <w:p w:rsidR="006F534C" w:rsidRDefault="006F534C" w:rsidP="00B90290">
            <w:pPr>
              <w:rPr>
                <w:rFonts w:asciiTheme="minorHAnsi" w:hAnsiTheme="minorHAnsi"/>
                <w:sz w:val="22"/>
                <w:szCs w:val="22"/>
              </w:rPr>
            </w:pPr>
            <w:r>
              <w:rPr>
                <w:rFonts w:asciiTheme="minorHAnsi" w:hAnsiTheme="minorHAnsi"/>
                <w:sz w:val="22"/>
                <w:szCs w:val="22"/>
              </w:rPr>
              <w:t>Powell County District Judge</w:t>
            </w:r>
          </w:p>
          <w:p w:rsidR="006F534C" w:rsidRDefault="006F534C" w:rsidP="00B90290">
            <w:pPr>
              <w:rPr>
                <w:rFonts w:asciiTheme="minorHAnsi" w:hAnsiTheme="minorHAnsi"/>
                <w:sz w:val="22"/>
                <w:szCs w:val="22"/>
              </w:rPr>
            </w:pPr>
            <w:r>
              <w:rPr>
                <w:rFonts w:asciiTheme="minorHAnsi" w:hAnsiTheme="minorHAnsi"/>
                <w:sz w:val="22"/>
                <w:szCs w:val="22"/>
              </w:rPr>
              <w:t>525 Washington St.</w:t>
            </w:r>
          </w:p>
          <w:p w:rsidR="006F534C" w:rsidRDefault="006F534C" w:rsidP="00B90290">
            <w:pPr>
              <w:rPr>
                <w:rFonts w:asciiTheme="minorHAnsi" w:hAnsiTheme="minorHAnsi"/>
                <w:sz w:val="22"/>
                <w:szCs w:val="22"/>
              </w:rPr>
            </w:pPr>
            <w:r>
              <w:rPr>
                <w:rFonts w:asciiTheme="minorHAnsi" w:hAnsiTheme="minorHAnsi"/>
                <w:sz w:val="22"/>
                <w:szCs w:val="22"/>
              </w:rPr>
              <w:t>Stanton, KY 40380</w:t>
            </w:r>
          </w:p>
          <w:p w:rsidR="0051021D" w:rsidRPr="0051021D" w:rsidRDefault="0051021D" w:rsidP="0051021D">
            <w:pPr>
              <w:tabs>
                <w:tab w:val="left" w:pos="1500"/>
              </w:tabs>
              <w:spacing w:line="453" w:lineRule="exact"/>
              <w:rPr>
                <w:rFonts w:asciiTheme="minorHAnsi" w:hAnsiTheme="minorHAnsi" w:cs="Courier New"/>
                <w:b/>
                <w:sz w:val="22"/>
                <w:szCs w:val="22"/>
              </w:rPr>
            </w:pPr>
          </w:p>
          <w:p w:rsidR="003C6DCF" w:rsidRPr="00DC57DD" w:rsidRDefault="003C6DCF" w:rsidP="00C04142">
            <w:pPr>
              <w:tabs>
                <w:tab w:val="left" w:pos="1500"/>
              </w:tabs>
              <w:spacing w:line="453" w:lineRule="exact"/>
              <w:rPr>
                <w:rFonts w:asciiTheme="minorHAnsi" w:hAnsiTheme="minorHAnsi" w:cs="Courier New"/>
                <w:sz w:val="22"/>
                <w:szCs w:val="22"/>
              </w:rPr>
            </w:pPr>
          </w:p>
        </w:tc>
        <w:tc>
          <w:tcPr>
            <w:tcW w:w="20" w:type="dxa"/>
          </w:tcPr>
          <w:p w:rsidR="003C6DCF" w:rsidRPr="00DC57DD" w:rsidRDefault="00D323EF" w:rsidP="00DF5E26">
            <w:pPr>
              <w:pStyle w:val="SingleSpacing"/>
              <w:rPr>
                <w:rFonts w:asciiTheme="minorHAnsi" w:hAnsiTheme="minorHAnsi" w:cs="Courier New"/>
                <w:sz w:val="22"/>
                <w:szCs w:val="22"/>
              </w:rPr>
            </w:pPr>
            <w:bookmarkStart w:id="1" w:name="CaseNumber"/>
            <w:bookmarkEnd w:id="1"/>
            <w:r>
              <w:rPr>
                <w:rFonts w:asciiTheme="minorHAnsi" w:hAnsiTheme="minorHAnsi" w:cs="Courier New"/>
                <w:sz w:val="22"/>
                <w:szCs w:val="22"/>
              </w:rPr>
              <w:lastRenderedPageBreak/>
              <w:t>w</w:t>
            </w:r>
          </w:p>
        </w:tc>
      </w:tr>
    </w:tbl>
    <w:p w:rsidR="00C93346" w:rsidRDefault="00C93346" w:rsidP="003D1D80">
      <w:pPr>
        <w:spacing w:line="453" w:lineRule="exact"/>
      </w:pPr>
    </w:p>
    <w:sectPr w:rsidR="00C93346" w:rsidSect="004264B4">
      <w:headerReference w:type="default" r:id="rId6"/>
      <w:footerReference w:type="default" r:id="rId7"/>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42" w:rsidRDefault="00C04142">
      <w:pPr>
        <w:spacing w:line="240" w:lineRule="auto"/>
      </w:pPr>
      <w:r>
        <w:separator/>
      </w:r>
    </w:p>
  </w:endnote>
  <w:endnote w:type="continuationSeparator" w:id="0">
    <w:p w:rsidR="00C04142" w:rsidRDefault="00C041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42" w:rsidRDefault="002B00E4" w:rsidP="00312C88">
    <w:pPr>
      <w:pStyle w:val="Footer"/>
      <w:jc w:val="center"/>
    </w:pPr>
    <w:r>
      <w:rPr>
        <w:rFonts w:asciiTheme="minorHAnsi" w:hAnsiTheme="minorHAnsi"/>
      </w:rPr>
      <w:t xml:space="preserve">STATEMENT </w:t>
    </w:r>
    <w:r w:rsidR="00C04142" w:rsidRPr="003C6DCF">
      <w:rPr>
        <w:rFonts w:asciiTheme="minorHAnsi" w:hAnsiTheme="minorHAnsi"/>
      </w:rPr>
      <w:t>OF APPEAL FROM DISTRICT TO CIRCUIT</w:t>
    </w:r>
    <w:r w:rsidR="00C04142">
      <w:t xml:space="preserve"> </w:t>
    </w:r>
    <w:fldSimple w:instr=" PAGE  \* MERGEFORMAT ">
      <w:r w:rsidR="000F35B8">
        <w:rPr>
          <w:noProof/>
        </w:rPr>
        <w:t>4</w:t>
      </w:r>
    </w:fldSimple>
    <w:r w:rsidR="00C04142">
      <w:t xml:space="preserve"> </w:t>
    </w:r>
    <w:r>
      <w:t>of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42" w:rsidRDefault="00C04142">
      <w:pPr>
        <w:spacing w:line="240" w:lineRule="auto"/>
      </w:pPr>
      <w:r>
        <w:separator/>
      </w:r>
    </w:p>
  </w:footnote>
  <w:footnote w:type="continuationSeparator" w:id="0">
    <w:p w:rsidR="00C04142" w:rsidRDefault="00C041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42" w:rsidRDefault="0055401C">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C04142" w:rsidRDefault="00C04142" w:rsidP="00312C88">
                <w:pPr>
                  <w:jc w:val="right"/>
                </w:pPr>
                <w:r>
                  <w:t>1</w:t>
                </w:r>
              </w:p>
              <w:p w:rsidR="00C04142" w:rsidRDefault="00C04142" w:rsidP="00312C88">
                <w:pPr>
                  <w:jc w:val="right"/>
                </w:pPr>
                <w:r>
                  <w:t>2</w:t>
                </w:r>
              </w:p>
              <w:p w:rsidR="00C04142" w:rsidRDefault="00C04142" w:rsidP="00312C88">
                <w:pPr>
                  <w:jc w:val="right"/>
                </w:pPr>
                <w:r>
                  <w:t>3</w:t>
                </w:r>
              </w:p>
              <w:p w:rsidR="00C04142" w:rsidRDefault="00C04142" w:rsidP="00312C88">
                <w:pPr>
                  <w:jc w:val="right"/>
                </w:pPr>
                <w:r>
                  <w:t>4</w:t>
                </w:r>
              </w:p>
              <w:p w:rsidR="00C04142" w:rsidRDefault="00C04142" w:rsidP="00312C88">
                <w:pPr>
                  <w:jc w:val="right"/>
                </w:pPr>
                <w:r>
                  <w:t>5</w:t>
                </w:r>
              </w:p>
              <w:p w:rsidR="00C04142" w:rsidRDefault="00C04142" w:rsidP="00312C88">
                <w:pPr>
                  <w:jc w:val="right"/>
                </w:pPr>
                <w:r>
                  <w:t>6</w:t>
                </w:r>
              </w:p>
              <w:p w:rsidR="00C04142" w:rsidRDefault="00C04142" w:rsidP="00312C88">
                <w:pPr>
                  <w:jc w:val="right"/>
                </w:pPr>
                <w:r>
                  <w:t>7</w:t>
                </w:r>
              </w:p>
              <w:p w:rsidR="00C04142" w:rsidRDefault="00C04142" w:rsidP="00312C88">
                <w:pPr>
                  <w:jc w:val="right"/>
                </w:pPr>
                <w:r>
                  <w:t>8</w:t>
                </w:r>
              </w:p>
              <w:p w:rsidR="00C04142" w:rsidRDefault="00C04142" w:rsidP="00312C88">
                <w:pPr>
                  <w:jc w:val="right"/>
                </w:pPr>
                <w:r>
                  <w:t>9</w:t>
                </w:r>
              </w:p>
              <w:p w:rsidR="00C04142" w:rsidRDefault="00C04142" w:rsidP="00312C88">
                <w:pPr>
                  <w:jc w:val="right"/>
                </w:pPr>
                <w:r>
                  <w:t>10</w:t>
                </w:r>
              </w:p>
              <w:p w:rsidR="00C04142" w:rsidRDefault="00C04142" w:rsidP="00312C88">
                <w:pPr>
                  <w:jc w:val="right"/>
                </w:pPr>
                <w:r>
                  <w:t>11</w:t>
                </w:r>
              </w:p>
              <w:p w:rsidR="00C04142" w:rsidRDefault="00C04142" w:rsidP="00312C88">
                <w:pPr>
                  <w:jc w:val="right"/>
                </w:pPr>
                <w:r>
                  <w:t>12</w:t>
                </w:r>
              </w:p>
              <w:p w:rsidR="00C04142" w:rsidRDefault="00C04142" w:rsidP="00312C88">
                <w:pPr>
                  <w:jc w:val="right"/>
                </w:pPr>
                <w:r>
                  <w:t>13</w:t>
                </w:r>
              </w:p>
              <w:p w:rsidR="00C04142" w:rsidRDefault="00C04142" w:rsidP="00312C88">
                <w:pPr>
                  <w:jc w:val="right"/>
                </w:pPr>
                <w:r>
                  <w:t>14</w:t>
                </w:r>
              </w:p>
              <w:p w:rsidR="00C04142" w:rsidRDefault="00C04142" w:rsidP="00312C88">
                <w:pPr>
                  <w:jc w:val="right"/>
                </w:pPr>
                <w:r>
                  <w:t>15</w:t>
                </w:r>
              </w:p>
              <w:p w:rsidR="00C04142" w:rsidRDefault="00C04142" w:rsidP="00312C88">
                <w:pPr>
                  <w:jc w:val="right"/>
                </w:pPr>
                <w:r>
                  <w:t>16</w:t>
                </w:r>
              </w:p>
              <w:p w:rsidR="00C04142" w:rsidRDefault="00C04142" w:rsidP="00312C88">
                <w:pPr>
                  <w:jc w:val="right"/>
                </w:pPr>
                <w:r>
                  <w:t>17</w:t>
                </w:r>
              </w:p>
              <w:p w:rsidR="00C04142" w:rsidRDefault="00C04142" w:rsidP="00312C88">
                <w:pPr>
                  <w:jc w:val="right"/>
                </w:pPr>
                <w:r>
                  <w:t>18</w:t>
                </w:r>
              </w:p>
              <w:p w:rsidR="00C04142" w:rsidRDefault="00C04142" w:rsidP="00312C88">
                <w:pPr>
                  <w:jc w:val="right"/>
                </w:pPr>
                <w:r>
                  <w:t>19</w:t>
                </w:r>
              </w:p>
              <w:p w:rsidR="00C04142" w:rsidRDefault="00C04142" w:rsidP="00312C88">
                <w:pPr>
                  <w:jc w:val="right"/>
                </w:pPr>
                <w:r>
                  <w:t>20</w:t>
                </w:r>
              </w:p>
              <w:p w:rsidR="00C04142" w:rsidRDefault="00C04142" w:rsidP="00312C88">
                <w:pPr>
                  <w:jc w:val="right"/>
                </w:pPr>
                <w:r>
                  <w:t>21</w:t>
                </w:r>
              </w:p>
              <w:p w:rsidR="00C04142" w:rsidRDefault="00C04142" w:rsidP="00312C88">
                <w:pPr>
                  <w:jc w:val="right"/>
                </w:pPr>
                <w:r>
                  <w:t>22</w:t>
                </w:r>
              </w:p>
              <w:p w:rsidR="00C04142" w:rsidRDefault="00C04142" w:rsidP="00312C88">
                <w:pPr>
                  <w:jc w:val="right"/>
                </w:pPr>
                <w:r>
                  <w:t>23</w:t>
                </w:r>
              </w:p>
              <w:p w:rsidR="00C04142" w:rsidRDefault="00C04142" w:rsidP="00312C88">
                <w:pPr>
                  <w:jc w:val="right"/>
                </w:pPr>
                <w:r>
                  <w:t>24</w:t>
                </w:r>
              </w:p>
              <w:p w:rsidR="00C04142" w:rsidRDefault="00C04142" w:rsidP="00312C88">
                <w:pPr>
                  <w:jc w:val="right"/>
                </w:pPr>
                <w:r>
                  <w:t>25</w:t>
                </w:r>
              </w:p>
              <w:p w:rsidR="00C04142" w:rsidRDefault="00C04142" w:rsidP="00312C88">
                <w:pPr>
                  <w:jc w:val="right"/>
                </w:pPr>
                <w:r>
                  <w:t>26</w:t>
                </w:r>
              </w:p>
              <w:p w:rsidR="00C04142" w:rsidRDefault="00C04142" w:rsidP="00312C88">
                <w:pPr>
                  <w:jc w:val="right"/>
                </w:pPr>
                <w:r>
                  <w:t>27</w:t>
                </w:r>
              </w:p>
              <w:p w:rsidR="00C04142" w:rsidRDefault="00C04142" w:rsidP="00312C88">
                <w:pPr>
                  <w:jc w:val="right"/>
                </w:pPr>
                <w:r>
                  <w:t>28</w:t>
                </w:r>
              </w:p>
              <w:p w:rsidR="00C04142" w:rsidRDefault="00C04142"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oNotTrackMoves/>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A52F43"/>
    <w:rsid w:val="00067E6D"/>
    <w:rsid w:val="0007192E"/>
    <w:rsid w:val="000957F4"/>
    <w:rsid w:val="000A0FD9"/>
    <w:rsid w:val="000F35B8"/>
    <w:rsid w:val="000F7DBE"/>
    <w:rsid w:val="0010183D"/>
    <w:rsid w:val="00106455"/>
    <w:rsid w:val="00115152"/>
    <w:rsid w:val="00154BA1"/>
    <w:rsid w:val="00183927"/>
    <w:rsid w:val="001C2A2C"/>
    <w:rsid w:val="00200DC6"/>
    <w:rsid w:val="00245296"/>
    <w:rsid w:val="002536BF"/>
    <w:rsid w:val="00273FBF"/>
    <w:rsid w:val="002B00E4"/>
    <w:rsid w:val="003002F7"/>
    <w:rsid w:val="00311F18"/>
    <w:rsid w:val="00312C88"/>
    <w:rsid w:val="00345389"/>
    <w:rsid w:val="003610CA"/>
    <w:rsid w:val="003C6DCF"/>
    <w:rsid w:val="003D1D80"/>
    <w:rsid w:val="003D4D02"/>
    <w:rsid w:val="004264B4"/>
    <w:rsid w:val="004F1956"/>
    <w:rsid w:val="0051021D"/>
    <w:rsid w:val="00526BBF"/>
    <w:rsid w:val="0055401C"/>
    <w:rsid w:val="00567C99"/>
    <w:rsid w:val="005964D4"/>
    <w:rsid w:val="00655F82"/>
    <w:rsid w:val="00696E7D"/>
    <w:rsid w:val="006F534C"/>
    <w:rsid w:val="007060E3"/>
    <w:rsid w:val="00730B1C"/>
    <w:rsid w:val="0073102D"/>
    <w:rsid w:val="00753204"/>
    <w:rsid w:val="00864127"/>
    <w:rsid w:val="008F3EBD"/>
    <w:rsid w:val="00943F64"/>
    <w:rsid w:val="0094633D"/>
    <w:rsid w:val="009C4255"/>
    <w:rsid w:val="009F6306"/>
    <w:rsid w:val="00A52F43"/>
    <w:rsid w:val="00AA41B2"/>
    <w:rsid w:val="00B63E6F"/>
    <w:rsid w:val="00B90290"/>
    <w:rsid w:val="00BA09A2"/>
    <w:rsid w:val="00BF4BD5"/>
    <w:rsid w:val="00C04142"/>
    <w:rsid w:val="00C526D2"/>
    <w:rsid w:val="00C53247"/>
    <w:rsid w:val="00C93346"/>
    <w:rsid w:val="00C953EB"/>
    <w:rsid w:val="00CA371B"/>
    <w:rsid w:val="00CB4C1F"/>
    <w:rsid w:val="00CD10F7"/>
    <w:rsid w:val="00CD133F"/>
    <w:rsid w:val="00D13718"/>
    <w:rsid w:val="00D323EF"/>
    <w:rsid w:val="00D62373"/>
    <w:rsid w:val="00D67338"/>
    <w:rsid w:val="00DD6683"/>
    <w:rsid w:val="00DF243A"/>
    <w:rsid w:val="00DF5E26"/>
    <w:rsid w:val="00E84EBE"/>
    <w:rsid w:val="00EA1AA2"/>
    <w:rsid w:val="00EA42AF"/>
    <w:rsid w:val="00EB5CB8"/>
    <w:rsid w:val="00F05DC0"/>
    <w:rsid w:val="00F1661D"/>
    <w:rsid w:val="00F84715"/>
    <w:rsid w:val="00F935EA"/>
    <w:rsid w:val="00FE4D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2E"/>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7192E"/>
    <w:pPr>
      <w:spacing w:line="227" w:lineRule="exact"/>
    </w:pPr>
  </w:style>
  <w:style w:type="paragraph" w:customStyle="1" w:styleId="AttorneyName">
    <w:name w:val="Attorney Name"/>
    <w:basedOn w:val="SingleSpacing"/>
    <w:rsid w:val="0007192E"/>
  </w:style>
  <w:style w:type="paragraph" w:styleId="Header">
    <w:name w:val="header"/>
    <w:basedOn w:val="Normal"/>
    <w:rsid w:val="0007192E"/>
    <w:pPr>
      <w:tabs>
        <w:tab w:val="center" w:pos="4320"/>
        <w:tab w:val="right" w:pos="8640"/>
      </w:tabs>
    </w:pPr>
  </w:style>
  <w:style w:type="paragraph" w:styleId="Footer">
    <w:name w:val="footer"/>
    <w:basedOn w:val="Normal"/>
    <w:rsid w:val="0007192E"/>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 form with 28 lines</Template>
  <TotalTime>41</TotalTime>
  <Pages>6</Pages>
  <Words>1403</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Toshiba-User</cp:lastModifiedBy>
  <cp:revision>2</cp:revision>
  <cp:lastPrinted>2013-07-19T02:14:00Z</cp:lastPrinted>
  <dcterms:created xsi:type="dcterms:W3CDTF">2013-07-19T02:56:00Z</dcterms:created>
  <dcterms:modified xsi:type="dcterms:W3CDTF">2013-07-19T02:56:00Z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